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95040" w:rsidRPr="00895040" w14:paraId="7EB20FBF" w14:textId="77777777" w:rsidTr="00160007">
        <w:trPr>
          <w:trHeight w:val="1516"/>
        </w:trPr>
        <w:tc>
          <w:tcPr>
            <w:tcW w:w="2127" w:type="dxa"/>
            <w:hideMark/>
          </w:tcPr>
          <w:p w14:paraId="005D4525" w14:textId="77777777" w:rsidR="00895040" w:rsidRPr="00895040" w:rsidRDefault="00895040" w:rsidP="00895040">
            <w:pPr>
              <w:widowControl w:val="0"/>
              <w:autoSpaceDE w:val="0"/>
              <w:autoSpaceDN w:val="0"/>
              <w:spacing w:after="0" w:line="240" w:lineRule="auto"/>
              <w:ind w:left="200" w:right="-288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95040">
              <w:rPr>
                <w:noProof/>
                <w:color w:val="auto"/>
                <w:szCs w:val="28"/>
              </w:rPr>
              <w:drawing>
                <wp:inline distT="0" distB="0" distL="0" distR="0" wp14:anchorId="73DC4BE9" wp14:editId="65590D5F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5323C5D" w14:textId="77777777" w:rsidR="00895040" w:rsidRPr="00895040" w:rsidRDefault="00895040" w:rsidP="00895040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  <w:p w14:paraId="43427DCC" w14:textId="77777777" w:rsidR="00895040" w:rsidRPr="00895040" w:rsidRDefault="00895040" w:rsidP="00895040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895040">
              <w:rPr>
                <w:rFonts w:eastAsia="Calibri"/>
                <w:b/>
                <w:color w:val="auto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8E0E44A" w14:textId="77777777" w:rsidR="00895040" w:rsidRPr="00895040" w:rsidRDefault="00895040" w:rsidP="00895040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895040">
              <w:rPr>
                <w:rFonts w:eastAsia="Calibri"/>
                <w:b/>
                <w:color w:val="auto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6A2CD7E" w14:textId="77777777" w:rsidR="00895040" w:rsidRPr="00895040" w:rsidRDefault="00895040" w:rsidP="00895040">
            <w:pPr>
              <w:widowControl w:val="0"/>
              <w:autoSpaceDE w:val="0"/>
              <w:autoSpaceDN w:val="0"/>
              <w:spacing w:after="0" w:line="262" w:lineRule="exact"/>
              <w:ind w:left="2337" w:right="2018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895040">
              <w:rPr>
                <w:rFonts w:eastAsia="Calibri"/>
                <w:b/>
                <w:color w:val="auto"/>
                <w:szCs w:val="28"/>
                <w:lang w:eastAsia="en-US"/>
              </w:rPr>
              <w:t>Е.В. Золотухина»</w:t>
            </w:r>
          </w:p>
        </w:tc>
      </w:tr>
    </w:tbl>
    <w:p w14:paraId="1012FC57" w14:textId="77777777" w:rsidR="00895040" w:rsidRPr="00895040" w:rsidRDefault="00895040" w:rsidP="00895040">
      <w:pPr>
        <w:widowControl w:val="0"/>
        <w:suppressAutoHyphens/>
        <w:autoSpaceDE w:val="0"/>
        <w:spacing w:after="0" w:line="240" w:lineRule="auto"/>
        <w:ind w:left="0" w:right="-283" w:firstLine="0"/>
        <w:jc w:val="center"/>
        <w:rPr>
          <w:szCs w:val="28"/>
        </w:rPr>
      </w:pPr>
      <w:r w:rsidRPr="00895040">
        <w:rPr>
          <w:szCs w:val="28"/>
        </w:rPr>
        <w:t xml:space="preserve">                                                                         </w:t>
      </w:r>
    </w:p>
    <w:p w14:paraId="43674316" w14:textId="77777777" w:rsidR="00895040" w:rsidRPr="00895040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jc w:val="center"/>
        <w:rPr>
          <w:szCs w:val="28"/>
        </w:rPr>
      </w:pPr>
    </w:p>
    <w:p w14:paraId="6B8586A5" w14:textId="77777777" w:rsidR="00895040" w:rsidRPr="00895040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jc w:val="center"/>
        <w:rPr>
          <w:szCs w:val="28"/>
        </w:rPr>
      </w:pPr>
      <w:r w:rsidRPr="00895040">
        <w:rPr>
          <w:szCs w:val="28"/>
        </w:rPr>
        <w:t xml:space="preserve">                                        </w:t>
      </w:r>
      <w:r w:rsidRPr="00895040">
        <w:rPr>
          <w:szCs w:val="28"/>
        </w:rPr>
        <w:tab/>
      </w:r>
      <w:r w:rsidRPr="00895040">
        <w:rPr>
          <w:szCs w:val="28"/>
        </w:rPr>
        <w:tab/>
      </w:r>
      <w:r w:rsidRPr="00895040">
        <w:rPr>
          <w:szCs w:val="28"/>
        </w:rPr>
        <w:tab/>
      </w:r>
      <w:r w:rsidRPr="00895040">
        <w:rPr>
          <w:szCs w:val="28"/>
        </w:rPr>
        <w:tab/>
      </w:r>
      <w:r w:rsidRPr="00895040">
        <w:rPr>
          <w:szCs w:val="28"/>
        </w:rPr>
        <w:tab/>
      </w:r>
      <w:r w:rsidRPr="00895040">
        <w:rPr>
          <w:szCs w:val="28"/>
        </w:rPr>
        <w:tab/>
      </w:r>
    </w:p>
    <w:p w14:paraId="7C8B581B" w14:textId="77777777" w:rsidR="00895040" w:rsidRPr="00895040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rPr>
          <w:i/>
          <w:szCs w:val="28"/>
          <w:vertAlign w:val="superscript"/>
        </w:rPr>
      </w:pPr>
    </w:p>
    <w:p w14:paraId="08C000DE" w14:textId="77777777" w:rsidR="00895040" w:rsidRPr="00895040" w:rsidRDefault="00895040" w:rsidP="00895040">
      <w:pPr>
        <w:spacing w:before="11" w:after="120" w:line="240" w:lineRule="auto"/>
        <w:ind w:left="0" w:firstLine="0"/>
        <w:jc w:val="left"/>
        <w:rPr>
          <w:color w:val="auto"/>
          <w:szCs w:val="28"/>
        </w:rPr>
      </w:pPr>
    </w:p>
    <w:p w14:paraId="48EDFE45" w14:textId="77777777" w:rsidR="00895040" w:rsidRPr="00895040" w:rsidRDefault="00895040" w:rsidP="0089504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color w:val="auto"/>
          <w:szCs w:val="28"/>
          <w:lang w:eastAsia="en-US"/>
        </w:rPr>
      </w:pPr>
      <w:r w:rsidRPr="00895040">
        <w:rPr>
          <w:color w:val="auto"/>
          <w:szCs w:val="28"/>
          <w:lang w:eastAsia="en-US"/>
        </w:rPr>
        <w:t>УТВЕРЖДАЮ</w:t>
      </w:r>
    </w:p>
    <w:p w14:paraId="6D406AB1" w14:textId="77777777" w:rsidR="00895040" w:rsidRPr="00895040" w:rsidRDefault="00895040" w:rsidP="00895040">
      <w:pPr>
        <w:widowControl w:val="0"/>
        <w:autoSpaceDE w:val="0"/>
        <w:autoSpaceDN w:val="0"/>
        <w:spacing w:after="0" w:line="240" w:lineRule="auto"/>
        <w:ind w:left="6096" w:right="-284" w:firstLine="0"/>
        <w:jc w:val="right"/>
        <w:rPr>
          <w:color w:val="auto"/>
          <w:szCs w:val="28"/>
          <w:lang w:eastAsia="en-US"/>
        </w:rPr>
      </w:pPr>
      <w:r w:rsidRPr="00895040">
        <w:rPr>
          <w:color w:val="auto"/>
          <w:szCs w:val="28"/>
          <w:lang w:eastAsia="en-US"/>
        </w:rPr>
        <w:t xml:space="preserve">Приказ директора колледжа </w:t>
      </w:r>
    </w:p>
    <w:p w14:paraId="5B49E908" w14:textId="77777777" w:rsidR="00895040" w:rsidRPr="00895040" w:rsidRDefault="00895040" w:rsidP="0089504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color w:val="auto"/>
          <w:szCs w:val="28"/>
          <w:lang w:eastAsia="en-US"/>
        </w:rPr>
      </w:pPr>
      <w:r w:rsidRPr="00895040">
        <w:rPr>
          <w:color w:val="auto"/>
          <w:szCs w:val="28"/>
          <w:lang w:eastAsia="en-US"/>
        </w:rPr>
        <w:t>от 25.05.2021 г. № 119/1</w:t>
      </w:r>
    </w:p>
    <w:p w14:paraId="3D7DC4ED" w14:textId="77777777" w:rsidR="00895040" w:rsidRPr="00895040" w:rsidRDefault="00895040" w:rsidP="00895040">
      <w:pPr>
        <w:widowControl w:val="0"/>
        <w:suppressAutoHyphens/>
        <w:autoSpaceDE w:val="0"/>
        <w:spacing w:line="266" w:lineRule="auto"/>
        <w:ind w:left="0" w:right="-283" w:firstLine="0"/>
        <w:rPr>
          <w:i/>
          <w:szCs w:val="28"/>
          <w:vertAlign w:val="superscript"/>
        </w:rPr>
      </w:pPr>
    </w:p>
    <w:p w14:paraId="1CF89CF4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  <w:r w:rsidRPr="00895040">
        <w:rPr>
          <w:szCs w:val="28"/>
        </w:rPr>
        <w:t xml:space="preserve"> </w:t>
      </w:r>
    </w:p>
    <w:p w14:paraId="08AA02DA" w14:textId="77777777" w:rsidR="00895040" w:rsidRPr="00895040" w:rsidRDefault="00895040" w:rsidP="00895040">
      <w:pPr>
        <w:spacing w:after="225" w:line="256" w:lineRule="auto"/>
        <w:ind w:left="0" w:right="-141" w:firstLine="0"/>
        <w:jc w:val="left"/>
        <w:rPr>
          <w:szCs w:val="28"/>
        </w:rPr>
      </w:pPr>
    </w:p>
    <w:p w14:paraId="7D3C203C" w14:textId="77777777" w:rsidR="00895040" w:rsidRPr="00895040" w:rsidRDefault="00895040" w:rsidP="00895040">
      <w:pPr>
        <w:spacing w:after="225" w:line="256" w:lineRule="auto"/>
        <w:ind w:left="0" w:right="-283" w:firstLine="0"/>
        <w:jc w:val="left"/>
        <w:rPr>
          <w:szCs w:val="28"/>
        </w:rPr>
      </w:pPr>
      <w:r w:rsidRPr="00895040">
        <w:rPr>
          <w:szCs w:val="28"/>
        </w:rPr>
        <w:t xml:space="preserve"> </w:t>
      </w:r>
    </w:p>
    <w:p w14:paraId="06ADA319" w14:textId="77777777" w:rsidR="00895040" w:rsidRPr="00895040" w:rsidRDefault="00895040" w:rsidP="00895040">
      <w:pPr>
        <w:spacing w:after="0" w:line="240" w:lineRule="auto"/>
        <w:ind w:left="0" w:firstLine="0"/>
        <w:jc w:val="center"/>
        <w:rPr>
          <w:szCs w:val="28"/>
        </w:rPr>
      </w:pPr>
      <w:r w:rsidRPr="00895040">
        <w:rPr>
          <w:b/>
          <w:szCs w:val="28"/>
        </w:rPr>
        <w:t xml:space="preserve"> </w:t>
      </w:r>
    </w:p>
    <w:p w14:paraId="4E56AEF4" w14:textId="77777777" w:rsidR="00895040" w:rsidRPr="00895040" w:rsidRDefault="00895040" w:rsidP="0089504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0" w:right="-283" w:firstLine="0"/>
        <w:jc w:val="center"/>
        <w:rPr>
          <w:b/>
          <w:caps/>
          <w:szCs w:val="28"/>
        </w:rPr>
      </w:pPr>
      <w:r w:rsidRPr="00895040">
        <w:rPr>
          <w:b/>
          <w:caps/>
          <w:szCs w:val="28"/>
        </w:rPr>
        <w:t>РАБОЧАЯ ПРОГРАММа УЧЕБНОЙ ДИСЦИПЛИНЫ</w:t>
      </w:r>
    </w:p>
    <w:p w14:paraId="6E829B4F" w14:textId="3D4CABEA" w:rsidR="00895040" w:rsidRPr="00895040" w:rsidRDefault="00895040" w:rsidP="0089504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0" w:right="-283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ОП.01 Сервисная деятельность</w:t>
      </w:r>
    </w:p>
    <w:p w14:paraId="238D0948" w14:textId="77777777" w:rsidR="00895040" w:rsidRPr="00895040" w:rsidRDefault="00895040" w:rsidP="0089504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66" w:lineRule="auto"/>
        <w:ind w:left="0" w:right="-283" w:firstLine="0"/>
        <w:jc w:val="center"/>
        <w:rPr>
          <w:bCs/>
          <w:szCs w:val="28"/>
        </w:rPr>
      </w:pPr>
      <w:r w:rsidRPr="00895040">
        <w:rPr>
          <w:bCs/>
          <w:szCs w:val="28"/>
        </w:rPr>
        <w:t>программа подготовки специалистов среднего звена</w:t>
      </w:r>
    </w:p>
    <w:p w14:paraId="74A9D210" w14:textId="77777777" w:rsidR="00895040" w:rsidRPr="00895040" w:rsidRDefault="00895040" w:rsidP="00895040">
      <w:pPr>
        <w:spacing w:after="0" w:line="256" w:lineRule="auto"/>
        <w:ind w:left="0" w:right="-284" w:firstLine="0"/>
        <w:jc w:val="center"/>
        <w:rPr>
          <w:bCs/>
          <w:szCs w:val="28"/>
        </w:rPr>
      </w:pPr>
      <w:r w:rsidRPr="00895040">
        <w:rPr>
          <w:bCs/>
          <w:szCs w:val="28"/>
        </w:rPr>
        <w:t xml:space="preserve">среднего профессионального образования </w:t>
      </w:r>
    </w:p>
    <w:p w14:paraId="31ECB7E2" w14:textId="77777777" w:rsidR="00895040" w:rsidRPr="00895040" w:rsidRDefault="00895040" w:rsidP="00895040">
      <w:pPr>
        <w:spacing w:after="0" w:line="256" w:lineRule="auto"/>
        <w:ind w:left="0" w:right="-284" w:firstLine="0"/>
        <w:jc w:val="center"/>
        <w:rPr>
          <w:szCs w:val="28"/>
        </w:rPr>
      </w:pPr>
      <w:r w:rsidRPr="00895040">
        <w:rPr>
          <w:szCs w:val="28"/>
        </w:rPr>
        <w:t xml:space="preserve">по специальности </w:t>
      </w:r>
    </w:p>
    <w:p w14:paraId="61572D8B" w14:textId="77777777" w:rsidR="00895040" w:rsidRPr="00895040" w:rsidRDefault="00895040" w:rsidP="00895040">
      <w:pPr>
        <w:spacing w:after="0" w:line="256" w:lineRule="auto"/>
        <w:ind w:left="0" w:right="-284" w:firstLine="0"/>
        <w:jc w:val="center"/>
        <w:rPr>
          <w:szCs w:val="28"/>
        </w:rPr>
      </w:pPr>
      <w:r w:rsidRPr="00895040">
        <w:rPr>
          <w:b/>
          <w:bCs/>
          <w:szCs w:val="28"/>
        </w:rPr>
        <w:t xml:space="preserve">43.02.08 Сервис домашнего и коммунального хозяйства </w:t>
      </w:r>
    </w:p>
    <w:p w14:paraId="687B2288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56E8B0F8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37D9F3B5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788A48DA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6C19C6A8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33E717CA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4388647E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628413E2" w14:textId="77777777" w:rsidR="00895040" w:rsidRPr="00895040" w:rsidRDefault="00895040" w:rsidP="00895040">
      <w:pPr>
        <w:spacing w:after="217" w:line="256" w:lineRule="auto"/>
        <w:ind w:left="0" w:right="-283" w:firstLine="0"/>
        <w:jc w:val="left"/>
        <w:rPr>
          <w:szCs w:val="28"/>
        </w:rPr>
      </w:pPr>
    </w:p>
    <w:p w14:paraId="7FFBA455" w14:textId="77777777" w:rsidR="00895040" w:rsidRPr="00895040" w:rsidRDefault="00895040" w:rsidP="00895040">
      <w:pPr>
        <w:spacing w:after="188" w:line="256" w:lineRule="auto"/>
        <w:ind w:left="0" w:right="-283" w:firstLine="0"/>
        <w:jc w:val="center"/>
        <w:rPr>
          <w:szCs w:val="28"/>
        </w:rPr>
      </w:pPr>
      <w:r w:rsidRPr="00895040">
        <w:rPr>
          <w:szCs w:val="28"/>
        </w:rPr>
        <w:t xml:space="preserve">2021 г. </w:t>
      </w:r>
    </w:p>
    <w:p w14:paraId="6048233D" w14:textId="417F9723" w:rsidR="00895FCF" w:rsidRPr="00A879BD" w:rsidRDefault="00895FCF" w:rsidP="00A879BD">
      <w:pPr>
        <w:spacing w:after="216" w:line="259" w:lineRule="auto"/>
        <w:ind w:left="0" w:firstLine="0"/>
        <w:jc w:val="left"/>
        <w:rPr>
          <w:sz w:val="24"/>
          <w:szCs w:val="24"/>
        </w:rPr>
      </w:pPr>
    </w:p>
    <w:p w14:paraId="30746D6D" w14:textId="28EDA6E7" w:rsidR="00A879BD" w:rsidRDefault="00D54E03" w:rsidP="00AC7F97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A879BD">
        <w:rPr>
          <w:sz w:val="24"/>
          <w:szCs w:val="24"/>
        </w:rPr>
        <w:lastRenderedPageBreak/>
        <w:t xml:space="preserve"> </w:t>
      </w:r>
    </w:p>
    <w:p w14:paraId="7D96CA62" w14:textId="77777777" w:rsidR="00895FCF" w:rsidRPr="000B7EC7" w:rsidRDefault="00D54E03" w:rsidP="00A879BD">
      <w:pPr>
        <w:spacing w:after="290" w:line="262" w:lineRule="auto"/>
        <w:ind w:left="0" w:right="594" w:firstLine="0"/>
        <w:jc w:val="center"/>
        <w:rPr>
          <w:sz w:val="24"/>
          <w:szCs w:val="24"/>
        </w:rPr>
      </w:pPr>
      <w:r w:rsidRPr="000B7EC7">
        <w:rPr>
          <w:sz w:val="24"/>
          <w:szCs w:val="24"/>
        </w:rPr>
        <w:t xml:space="preserve">СОДЕРЖАНИЕ  </w:t>
      </w:r>
      <w:r w:rsidRPr="000B7EC7">
        <w:rPr>
          <w:sz w:val="24"/>
          <w:szCs w:val="24"/>
        </w:rPr>
        <w:tab/>
      </w:r>
    </w:p>
    <w:p w14:paraId="1CDEFF00" w14:textId="77777777" w:rsidR="00895FCF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ПАСПОРТ    РАБОЧЕЙ ПРОГРАММЫ УЧЕБНОЙ  ДИСЦИПЛИНЫ </w:t>
      </w:r>
      <w:r w:rsidR="00427CC7">
        <w:rPr>
          <w:sz w:val="24"/>
          <w:szCs w:val="24"/>
        </w:rPr>
        <w:t xml:space="preserve">                    </w:t>
      </w:r>
      <w:r w:rsidR="00E53A24">
        <w:rPr>
          <w:sz w:val="24"/>
          <w:szCs w:val="24"/>
        </w:rPr>
        <w:t xml:space="preserve">  </w:t>
      </w:r>
      <w:r w:rsidR="00427CC7">
        <w:rPr>
          <w:sz w:val="24"/>
          <w:szCs w:val="24"/>
        </w:rPr>
        <w:t xml:space="preserve">   </w:t>
      </w:r>
      <w:r w:rsidR="00E53A24">
        <w:rPr>
          <w:sz w:val="24"/>
          <w:szCs w:val="24"/>
        </w:rPr>
        <w:t xml:space="preserve"> </w:t>
      </w:r>
      <w:r w:rsidR="00427CC7">
        <w:rPr>
          <w:sz w:val="24"/>
          <w:szCs w:val="24"/>
        </w:rPr>
        <w:t xml:space="preserve">  4</w:t>
      </w:r>
    </w:p>
    <w:p w14:paraId="31E95DF8" w14:textId="77777777" w:rsidR="000B7EC7" w:rsidRPr="000B7EC7" w:rsidRDefault="00427CC7" w:rsidP="000B7EC7">
      <w:pPr>
        <w:spacing w:after="0" w:line="265" w:lineRule="auto"/>
        <w:ind w:left="110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A24">
        <w:rPr>
          <w:sz w:val="24"/>
          <w:szCs w:val="24"/>
        </w:rPr>
        <w:t xml:space="preserve"> </w:t>
      </w:r>
    </w:p>
    <w:p w14:paraId="60C6CB0F" w14:textId="77777777" w:rsid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СТРУКТУРА И СОДЕРЖАНИЕ УЧЕБНОЙ ДИСЦИПЛИНЫ </w:t>
      </w:r>
      <w:r w:rsidRPr="000B7EC7">
        <w:rPr>
          <w:sz w:val="24"/>
          <w:szCs w:val="24"/>
        </w:rPr>
        <w:tab/>
      </w:r>
      <w:r w:rsidR="00427CC7">
        <w:rPr>
          <w:sz w:val="24"/>
          <w:szCs w:val="24"/>
        </w:rPr>
        <w:t xml:space="preserve">                         </w:t>
      </w:r>
      <w:r w:rsidR="00E53A24">
        <w:rPr>
          <w:sz w:val="24"/>
          <w:szCs w:val="24"/>
        </w:rPr>
        <w:t xml:space="preserve"> </w:t>
      </w:r>
      <w:r w:rsidR="00427CC7">
        <w:rPr>
          <w:sz w:val="24"/>
          <w:szCs w:val="24"/>
        </w:rPr>
        <w:t xml:space="preserve"> </w:t>
      </w:r>
      <w:r w:rsidR="00E53A24">
        <w:rPr>
          <w:sz w:val="24"/>
          <w:szCs w:val="24"/>
        </w:rPr>
        <w:t xml:space="preserve"> </w:t>
      </w:r>
      <w:r w:rsidR="00427CC7">
        <w:rPr>
          <w:sz w:val="24"/>
          <w:szCs w:val="24"/>
        </w:rPr>
        <w:t xml:space="preserve">  </w:t>
      </w:r>
      <w:r w:rsidR="00E53A24">
        <w:rPr>
          <w:sz w:val="24"/>
          <w:szCs w:val="24"/>
        </w:rPr>
        <w:t>5</w:t>
      </w:r>
    </w:p>
    <w:p w14:paraId="4568E1BB" w14:textId="77777777" w:rsidR="000B7EC7" w:rsidRDefault="000B7EC7" w:rsidP="000B7EC7">
      <w:pPr>
        <w:pStyle w:val="a4"/>
        <w:rPr>
          <w:sz w:val="24"/>
          <w:szCs w:val="24"/>
        </w:rPr>
      </w:pPr>
    </w:p>
    <w:p w14:paraId="63A89042" w14:textId="77777777"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 xml:space="preserve">УСЛОВИЯ РЕАЛИЗАЦИИ РАБОЧЕЙ ПРОГРАММЫ УЧЕБНОЙ ДИСЦИПЛИНЫ </w:t>
      </w:r>
      <w:r w:rsidR="00E53A24">
        <w:rPr>
          <w:sz w:val="24"/>
          <w:szCs w:val="24"/>
        </w:rPr>
        <w:t xml:space="preserve"> </w:t>
      </w:r>
      <w:r w:rsidR="00427CC7">
        <w:rPr>
          <w:sz w:val="24"/>
          <w:szCs w:val="24"/>
        </w:rPr>
        <w:t xml:space="preserve"> 11</w:t>
      </w:r>
    </w:p>
    <w:p w14:paraId="54B31F33" w14:textId="77777777" w:rsidR="00895FCF" w:rsidRPr="000B7EC7" w:rsidRDefault="00D54E03" w:rsidP="000B7EC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14:paraId="76C0BE97" w14:textId="77777777" w:rsidR="00895FCF" w:rsidRPr="000B7EC7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sz w:val="24"/>
          <w:szCs w:val="24"/>
        </w:rPr>
      </w:pPr>
      <w:r w:rsidRPr="000B7EC7">
        <w:rPr>
          <w:sz w:val="24"/>
          <w:szCs w:val="24"/>
        </w:rPr>
        <w:t>КОНТРОЛЬ</w:t>
      </w:r>
      <w:r w:rsidR="000B7EC7">
        <w:rPr>
          <w:sz w:val="24"/>
          <w:szCs w:val="24"/>
        </w:rPr>
        <w:t xml:space="preserve"> И ОЦЕНКА РЕЗУЛЬТАТОВ ОСВОЕНИЯ </w:t>
      </w:r>
      <w:r w:rsidRPr="000B7EC7">
        <w:rPr>
          <w:sz w:val="24"/>
          <w:szCs w:val="24"/>
        </w:rPr>
        <w:t xml:space="preserve">УЧЕБНОЙ ДИСЦИПЛИНЫ </w:t>
      </w:r>
      <w:r w:rsidR="00427CC7">
        <w:rPr>
          <w:sz w:val="24"/>
          <w:szCs w:val="24"/>
        </w:rPr>
        <w:t xml:space="preserve"> 1</w:t>
      </w:r>
      <w:r w:rsidR="00E0774B">
        <w:rPr>
          <w:sz w:val="24"/>
          <w:szCs w:val="24"/>
        </w:rPr>
        <w:t>2</w:t>
      </w:r>
    </w:p>
    <w:p w14:paraId="5B5CA99B" w14:textId="77777777" w:rsidR="00895FCF" w:rsidRPr="000B7EC7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</w:t>
      </w:r>
    </w:p>
    <w:p w14:paraId="0CE377CD" w14:textId="77777777" w:rsidR="00895FCF" w:rsidRPr="000B7EC7" w:rsidRDefault="00D54E03" w:rsidP="00A879BD">
      <w:pPr>
        <w:spacing w:after="3" w:line="421" w:lineRule="auto"/>
        <w:ind w:left="0" w:right="10324" w:firstLine="0"/>
        <w:jc w:val="left"/>
        <w:rPr>
          <w:sz w:val="24"/>
          <w:szCs w:val="24"/>
        </w:rPr>
      </w:pPr>
      <w:r w:rsidRPr="000B7EC7">
        <w:rPr>
          <w:sz w:val="24"/>
          <w:szCs w:val="24"/>
        </w:rPr>
        <w:t xml:space="preserve">           </w:t>
      </w:r>
    </w:p>
    <w:p w14:paraId="0D77BACF" w14:textId="77777777" w:rsidR="00895FCF" w:rsidRPr="00A879BD" w:rsidRDefault="00D54E03" w:rsidP="00A879BD">
      <w:pPr>
        <w:spacing w:after="22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14:paraId="454647AE" w14:textId="77777777" w:rsidR="00895FCF" w:rsidRPr="00A879BD" w:rsidRDefault="00D54E03" w:rsidP="00A879BD">
      <w:pPr>
        <w:spacing w:after="220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14:paraId="3438A5B2" w14:textId="77777777" w:rsidR="00895FCF" w:rsidRPr="00A879BD" w:rsidRDefault="00D54E03" w:rsidP="00A879BD">
      <w:pPr>
        <w:spacing w:after="217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14:paraId="7C395C13" w14:textId="77777777" w:rsidR="000B7EC7" w:rsidRDefault="000B7E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8E50DE" w14:textId="77777777" w:rsidR="00895FCF" w:rsidRPr="00A879BD" w:rsidRDefault="00D54E03" w:rsidP="000B7EC7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lastRenderedPageBreak/>
        <w:t>ПАСПОРТ РАБОЧЕЙ ПРОГРАММЫ УЧЕБНОЙ ДИСЦИПЛИНЫ</w:t>
      </w:r>
    </w:p>
    <w:p w14:paraId="51C13A2D" w14:textId="77777777" w:rsidR="00895FCF" w:rsidRDefault="009339AC" w:rsidP="000B7EC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Сервисная деятельность</w:t>
      </w:r>
    </w:p>
    <w:p w14:paraId="7CE1AEE7" w14:textId="77777777" w:rsidR="000B7EC7" w:rsidRPr="00A879BD" w:rsidRDefault="000B7EC7" w:rsidP="000B7EC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78FFDCF5" w14:textId="77777777" w:rsidR="00895FCF" w:rsidRPr="00A879BD" w:rsidRDefault="00D54E03" w:rsidP="000B7EC7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Область применения программы </w:t>
      </w:r>
    </w:p>
    <w:p w14:paraId="0ACCABC0" w14:textId="77777777" w:rsidR="00895FCF" w:rsidRPr="00A879BD" w:rsidRDefault="00D54E03" w:rsidP="000B7EC7">
      <w:pPr>
        <w:spacing w:after="0"/>
        <w:ind w:left="0" w:right="185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Рабочая  программа учебной дисциплины является частью </w:t>
      </w:r>
      <w:r w:rsidR="000B7EC7" w:rsidRPr="000B7EC7">
        <w:rPr>
          <w:sz w:val="24"/>
          <w:szCs w:val="24"/>
        </w:rPr>
        <w:t xml:space="preserve">образовательной программы  по подготовке специалистов среднего звена в соответствии с ФГОС по специальности </w:t>
      </w:r>
      <w:r w:rsidR="00550646" w:rsidRPr="00AB33F0">
        <w:rPr>
          <w:sz w:val="24"/>
          <w:szCs w:val="24"/>
        </w:rPr>
        <w:t>43.02.08 Сервис домашнего и коммунального хозяйства</w:t>
      </w:r>
      <w:r w:rsidR="00550646">
        <w:rPr>
          <w:sz w:val="24"/>
          <w:szCs w:val="24"/>
        </w:rPr>
        <w:t>.</w:t>
      </w:r>
    </w:p>
    <w:p w14:paraId="68E5AB41" w14:textId="77777777" w:rsidR="00895FCF" w:rsidRPr="00A879BD" w:rsidRDefault="00D54E03" w:rsidP="000B7EC7">
      <w:pPr>
        <w:spacing w:after="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14:paraId="4DE7D9E5" w14:textId="77777777" w:rsidR="00E7047A" w:rsidRDefault="00D54E03" w:rsidP="00A42B55">
      <w:pPr>
        <w:spacing w:after="0" w:line="265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E7047A">
        <w:rPr>
          <w:sz w:val="24"/>
          <w:szCs w:val="24"/>
        </w:rPr>
        <w:t>о</w:t>
      </w:r>
      <w:r w:rsidR="00E7047A" w:rsidRPr="00E7047A">
        <w:rPr>
          <w:sz w:val="24"/>
          <w:szCs w:val="24"/>
        </w:rPr>
        <w:t>бщепрофессиональн</w:t>
      </w:r>
      <w:r w:rsidR="00E7047A">
        <w:rPr>
          <w:sz w:val="24"/>
          <w:szCs w:val="24"/>
        </w:rPr>
        <w:t>ый</w:t>
      </w:r>
      <w:r w:rsidR="00E7047A" w:rsidRPr="00E7047A">
        <w:rPr>
          <w:sz w:val="24"/>
          <w:szCs w:val="24"/>
        </w:rPr>
        <w:t xml:space="preserve"> </w:t>
      </w:r>
      <w:r w:rsidR="00E7047A">
        <w:rPr>
          <w:sz w:val="24"/>
          <w:szCs w:val="24"/>
        </w:rPr>
        <w:t>цикл</w:t>
      </w:r>
    </w:p>
    <w:p w14:paraId="529EF4A4" w14:textId="77777777" w:rsidR="00895FCF" w:rsidRPr="00A879BD" w:rsidRDefault="000B7EC7" w:rsidP="00A42B55">
      <w:pPr>
        <w:spacing w:after="0" w:line="265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4E03" w:rsidRPr="00A879BD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="00D54E03" w:rsidRPr="00A879BD">
        <w:rPr>
          <w:sz w:val="24"/>
          <w:szCs w:val="24"/>
        </w:rPr>
        <w:t xml:space="preserve">  </w:t>
      </w:r>
    </w:p>
    <w:p w14:paraId="371C183D" w14:textId="77777777" w:rsidR="00A42B55" w:rsidRDefault="00D54E03" w:rsidP="002D230E">
      <w:pPr>
        <w:spacing w:after="0" w:line="240" w:lineRule="auto"/>
        <w:ind w:left="0" w:firstLine="0"/>
      </w:pPr>
      <w:r w:rsidRPr="00A879BD">
        <w:rPr>
          <w:sz w:val="24"/>
          <w:szCs w:val="24"/>
        </w:rPr>
        <w:t>В результате изучения обязательной части цикла обучающийся должен</w:t>
      </w:r>
      <w:r w:rsidR="00A42B55">
        <w:rPr>
          <w:sz w:val="24"/>
          <w:szCs w:val="24"/>
        </w:rPr>
        <w:t xml:space="preserve"> </w:t>
      </w:r>
      <w:r w:rsidR="00A42B55" w:rsidRPr="00A42B55">
        <w:rPr>
          <w:sz w:val="24"/>
          <w:szCs w:val="24"/>
        </w:rPr>
        <w:t>уметь</w:t>
      </w:r>
      <w:r w:rsidR="00A42B55">
        <w:t>:</w:t>
      </w:r>
    </w:p>
    <w:p w14:paraId="4BDA9BC6" w14:textId="77777777" w:rsidR="002D230E" w:rsidRPr="002D230E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230E">
        <w:rPr>
          <w:rFonts w:ascii="Times New Roman" w:hAnsi="Times New Roman" w:cs="Times New Roman"/>
          <w:sz w:val="24"/>
          <w:szCs w:val="24"/>
        </w:rPr>
        <w:t>деятельности правила обслуживания клиентов;</w:t>
      </w:r>
    </w:p>
    <w:p w14:paraId="1C96DCF0" w14:textId="77777777" w:rsidR="002D230E" w:rsidRPr="002D230E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230E">
        <w:rPr>
          <w:rFonts w:ascii="Times New Roman" w:hAnsi="Times New Roman" w:cs="Times New Roman"/>
          <w:sz w:val="24"/>
          <w:szCs w:val="24"/>
        </w:rPr>
        <w:t>определять критерии качества услуг в профессиональной деятельности;</w:t>
      </w:r>
    </w:p>
    <w:p w14:paraId="62A6AD24" w14:textId="77777777" w:rsidR="002D230E" w:rsidRPr="002D230E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230E">
        <w:rPr>
          <w:rFonts w:ascii="Times New Roman" w:hAnsi="Times New Roman" w:cs="Times New Roman"/>
          <w:sz w:val="24"/>
          <w:szCs w:val="24"/>
        </w:rPr>
        <w:t>использовать различные средства делового общения;</w:t>
      </w:r>
    </w:p>
    <w:p w14:paraId="2F4D22A2" w14:textId="77777777" w:rsidR="002D230E" w:rsidRDefault="002D230E" w:rsidP="002D230E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D230E">
        <w:rPr>
          <w:rFonts w:ascii="Times New Roman" w:hAnsi="Times New Roman" w:cs="Times New Roman"/>
          <w:sz w:val="24"/>
          <w:szCs w:val="24"/>
        </w:rPr>
        <w:t>управлять конфликтами и стрессами в процесс</w:t>
      </w:r>
      <w:r>
        <w:rPr>
          <w:rFonts w:ascii="Times New Roman" w:hAnsi="Times New Roman" w:cs="Times New Roman"/>
          <w:sz w:val="24"/>
          <w:szCs w:val="24"/>
        </w:rPr>
        <w:t>е профессиональной деятельности.</w:t>
      </w:r>
    </w:p>
    <w:p w14:paraId="3D36718D" w14:textId="77777777" w:rsidR="00A42B55" w:rsidRDefault="00A42B55" w:rsidP="002D23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</w:t>
      </w:r>
      <w:r w:rsidRPr="00A879BD">
        <w:rPr>
          <w:sz w:val="24"/>
          <w:szCs w:val="24"/>
        </w:rPr>
        <w:t xml:space="preserve"> </w:t>
      </w:r>
      <w:r w:rsidRPr="00A42B55">
        <w:rPr>
          <w:rFonts w:ascii="Times New Roman" w:hAnsi="Times New Roman" w:cs="Times New Roman"/>
          <w:sz w:val="24"/>
          <w:szCs w:val="24"/>
        </w:rPr>
        <w:t>должен знать:</w:t>
      </w:r>
    </w:p>
    <w:p w14:paraId="6CAEF9BF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социальные предпосылки возникновения и развития сервисной деятельности; </w:t>
      </w:r>
    </w:p>
    <w:p w14:paraId="0FB01830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потребности человека и принципы их удовлетворения в деятельности организаций сервиса; </w:t>
      </w:r>
    </w:p>
    <w:p w14:paraId="719CB064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виды сервисной деятельности; </w:t>
      </w:r>
    </w:p>
    <w:p w14:paraId="2327ED0F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сущность услуги как специфического продукта; </w:t>
      </w:r>
    </w:p>
    <w:p w14:paraId="4DBE0E52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понятие "контактной зоны" как сферы реализации сервисной деятельности; </w:t>
      </w:r>
    </w:p>
    <w:p w14:paraId="0F3850A2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организацию обслуживания потребителей услуг; </w:t>
      </w:r>
    </w:p>
    <w:p w14:paraId="7E7A1F74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правила обслуживания населения; </w:t>
      </w:r>
    </w:p>
    <w:p w14:paraId="2E15A5B8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способы и формы оказания услуг; </w:t>
      </w:r>
    </w:p>
    <w:p w14:paraId="0F8351FF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нормы и правила профессионального поведения и этикета; </w:t>
      </w:r>
    </w:p>
    <w:p w14:paraId="3BED686C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этику взаимоотношений в трудовом коллективе, в общении с потребителями; </w:t>
      </w:r>
    </w:p>
    <w:p w14:paraId="1DCBC756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критерии и составляющие качества услуг; </w:t>
      </w:r>
    </w:p>
    <w:p w14:paraId="2DAAE863" w14:textId="77777777" w:rsidR="002D230E" w:rsidRPr="002D230E" w:rsidRDefault="002D230E" w:rsidP="000C661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D230E">
        <w:rPr>
          <w:rFonts w:ascii="Times New Roman" w:hAnsi="Times New Roman" w:cs="Times New Roman"/>
        </w:rPr>
        <w:t xml:space="preserve">культуру обслуживания потребителей; </w:t>
      </w:r>
    </w:p>
    <w:p w14:paraId="10A1F602" w14:textId="77777777" w:rsidR="002D230E" w:rsidRPr="002D230E" w:rsidRDefault="002D230E" w:rsidP="000C661C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230E">
        <w:rPr>
          <w:rFonts w:ascii="Times New Roman" w:hAnsi="Times New Roman" w:cs="Times New Roman"/>
          <w:sz w:val="24"/>
          <w:szCs w:val="24"/>
        </w:rPr>
        <w:t>психологические особенности делового общения и его специфику в сфере обслуживания</w:t>
      </w:r>
      <w:r w:rsidR="000C661C">
        <w:rPr>
          <w:rFonts w:ascii="Times New Roman" w:hAnsi="Times New Roman" w:cs="Times New Roman"/>
          <w:sz w:val="24"/>
          <w:szCs w:val="24"/>
        </w:rPr>
        <w:t>.</w:t>
      </w:r>
      <w:r w:rsidRPr="002D2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6E9D" w14:textId="77777777" w:rsidR="00843E3D" w:rsidRDefault="00843E3D" w:rsidP="00843E3D">
      <w:pPr>
        <w:ind w:left="360" w:firstLine="0"/>
        <w:rPr>
          <w:sz w:val="24"/>
          <w:szCs w:val="24"/>
        </w:rPr>
      </w:pPr>
      <w:r w:rsidRPr="00843E3D">
        <w:rPr>
          <w:sz w:val="24"/>
          <w:szCs w:val="24"/>
        </w:rPr>
        <w:t>Специалист по домашнему и коммунальному хозяйству (базовой подготовки) должен обладать общими компетенциями, включающими в себя способность:</w:t>
      </w:r>
    </w:p>
    <w:p w14:paraId="0B0B463E" w14:textId="77777777" w:rsidR="009339AC" w:rsidRPr="009339AC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4A927DC2" w14:textId="77777777" w:rsidR="009339AC" w:rsidRPr="009339AC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70EF4F05" w14:textId="77777777" w:rsidR="009339AC" w:rsidRPr="009339AC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27B760F6" w14:textId="77777777" w:rsidR="009339AC" w:rsidRPr="009339AC" w:rsidRDefault="009339AC" w:rsidP="009339AC">
      <w:pPr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410F97CE" w14:textId="77777777" w:rsidR="009339AC" w:rsidRPr="009339AC" w:rsidRDefault="009339AC" w:rsidP="009339AC">
      <w:pPr>
        <w:spacing w:line="11" w:lineRule="exact"/>
        <w:ind w:left="0" w:firstLine="0"/>
        <w:rPr>
          <w:sz w:val="24"/>
          <w:szCs w:val="24"/>
        </w:rPr>
      </w:pPr>
    </w:p>
    <w:p w14:paraId="0E3F9CE5" w14:textId="77777777" w:rsidR="009339AC" w:rsidRPr="009339AC" w:rsidRDefault="009339AC" w:rsidP="009339AC">
      <w:pPr>
        <w:spacing w:line="234" w:lineRule="auto"/>
        <w:ind w:left="0" w:right="20" w:firstLine="0"/>
        <w:rPr>
          <w:sz w:val="24"/>
          <w:szCs w:val="24"/>
        </w:rPr>
      </w:pPr>
      <w:r w:rsidRPr="009339AC">
        <w:rPr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972B59D" w14:textId="77777777" w:rsidR="009339AC" w:rsidRPr="009339AC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00AE1943" w14:textId="77777777" w:rsidR="009339AC" w:rsidRPr="009339AC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20BCEEC" w14:textId="77777777" w:rsidR="009339AC" w:rsidRPr="009339AC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0A0DF454" w14:textId="77777777" w:rsidR="009339AC" w:rsidRPr="009339AC" w:rsidRDefault="009339AC" w:rsidP="009339AC">
      <w:pPr>
        <w:spacing w:line="233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5462E928" w14:textId="77777777" w:rsidR="009339AC" w:rsidRPr="009339AC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71979349" w14:textId="77777777" w:rsidR="009339AC" w:rsidRPr="009339AC" w:rsidRDefault="009339AC" w:rsidP="009339AC">
      <w:pPr>
        <w:spacing w:line="234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5EFA4151" w14:textId="77777777" w:rsidR="009339AC" w:rsidRPr="009339AC" w:rsidRDefault="009339AC" w:rsidP="009339AC">
      <w:pPr>
        <w:spacing w:line="12" w:lineRule="exact"/>
        <w:ind w:left="0" w:firstLine="0"/>
        <w:rPr>
          <w:sz w:val="24"/>
          <w:szCs w:val="24"/>
        </w:rPr>
      </w:pPr>
    </w:p>
    <w:p w14:paraId="41A8AC8C" w14:textId="77777777" w:rsidR="009339AC" w:rsidRPr="009339AC" w:rsidRDefault="009339AC" w:rsidP="009339AC">
      <w:pPr>
        <w:spacing w:line="235" w:lineRule="auto"/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7EF054D1" w14:textId="77777777" w:rsidR="009339AC" w:rsidRPr="009339AC" w:rsidRDefault="009339AC" w:rsidP="009339AC">
      <w:pPr>
        <w:spacing w:line="3" w:lineRule="exact"/>
        <w:rPr>
          <w:sz w:val="24"/>
          <w:szCs w:val="24"/>
        </w:rPr>
      </w:pPr>
    </w:p>
    <w:p w14:paraId="64F2CD96" w14:textId="77777777" w:rsidR="009339AC" w:rsidRPr="009339AC" w:rsidRDefault="009339AC" w:rsidP="009339AC">
      <w:pPr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51C5D07A" w14:textId="77777777" w:rsidR="009339AC" w:rsidRPr="009339AC" w:rsidRDefault="009339AC" w:rsidP="009339AC">
      <w:pPr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14:paraId="2CDBC21F" w14:textId="77777777" w:rsidR="009339AC" w:rsidRPr="009339AC" w:rsidRDefault="009339AC" w:rsidP="009339AC">
      <w:pPr>
        <w:spacing w:line="1" w:lineRule="exact"/>
        <w:ind w:left="0" w:firstLine="0"/>
        <w:rPr>
          <w:sz w:val="24"/>
          <w:szCs w:val="24"/>
        </w:rPr>
      </w:pPr>
    </w:p>
    <w:p w14:paraId="05B2E506" w14:textId="77777777" w:rsidR="009339AC" w:rsidRPr="009339AC" w:rsidRDefault="009339AC" w:rsidP="009339AC">
      <w:pPr>
        <w:ind w:left="0" w:firstLine="0"/>
        <w:rPr>
          <w:sz w:val="24"/>
          <w:szCs w:val="24"/>
        </w:rPr>
      </w:pPr>
      <w:r w:rsidRPr="009339AC">
        <w:rPr>
          <w:sz w:val="24"/>
          <w:szCs w:val="24"/>
        </w:rPr>
        <w:t>ОК 11. Планировать предпринимательскую деятельность в профессиональной сфере.</w:t>
      </w:r>
    </w:p>
    <w:p w14:paraId="3B08CEC7" w14:textId="77777777" w:rsidR="009339AC" w:rsidRPr="00843E3D" w:rsidRDefault="009339AC" w:rsidP="00843E3D">
      <w:pPr>
        <w:ind w:left="360" w:firstLine="0"/>
        <w:rPr>
          <w:sz w:val="24"/>
          <w:szCs w:val="24"/>
        </w:rPr>
      </w:pPr>
    </w:p>
    <w:p w14:paraId="5BF17997" w14:textId="77777777" w:rsidR="00A42B55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>1.4. Количество часов на освоение программы дисциплины:</w:t>
      </w:r>
      <w:r w:rsidRPr="00A879BD">
        <w:rPr>
          <w:sz w:val="24"/>
          <w:szCs w:val="24"/>
        </w:rPr>
        <w:t xml:space="preserve"> </w:t>
      </w:r>
    </w:p>
    <w:p w14:paraId="59D272C4" w14:textId="4F7EB5A1"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 максимальной учебной нагрузки обучающего – </w:t>
      </w:r>
      <w:r w:rsidR="00895040">
        <w:rPr>
          <w:sz w:val="24"/>
          <w:szCs w:val="24"/>
        </w:rPr>
        <w:t>60</w:t>
      </w:r>
      <w:r w:rsidRPr="00A879BD">
        <w:rPr>
          <w:sz w:val="24"/>
          <w:szCs w:val="24"/>
        </w:rPr>
        <w:t xml:space="preserve"> часа, в том числе: </w:t>
      </w:r>
    </w:p>
    <w:p w14:paraId="7989AC08" w14:textId="177EE137"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обязательной аудиторной учебной нагрузки обучающегося – </w:t>
      </w:r>
      <w:r w:rsidR="00895040">
        <w:rPr>
          <w:sz w:val="24"/>
          <w:szCs w:val="24"/>
        </w:rPr>
        <w:t>56</w:t>
      </w:r>
      <w:r w:rsidRPr="00A879BD">
        <w:rPr>
          <w:sz w:val="24"/>
          <w:szCs w:val="24"/>
        </w:rPr>
        <w:t xml:space="preserve"> часов; </w:t>
      </w:r>
    </w:p>
    <w:p w14:paraId="31999F26" w14:textId="0C16065A" w:rsidR="00895FCF" w:rsidRPr="00A879BD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самостоятельной работы обучающегося – </w:t>
      </w:r>
      <w:r w:rsidR="00895040">
        <w:rPr>
          <w:sz w:val="24"/>
          <w:szCs w:val="24"/>
        </w:rPr>
        <w:t>4</w:t>
      </w:r>
      <w:r w:rsidRPr="00A879BD">
        <w:rPr>
          <w:sz w:val="24"/>
          <w:szCs w:val="24"/>
        </w:rPr>
        <w:t xml:space="preserve"> часов. </w:t>
      </w:r>
    </w:p>
    <w:p w14:paraId="6D7B528A" w14:textId="77777777" w:rsidR="00895FCF" w:rsidRPr="00A879BD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  <w:r w:rsidRPr="00A879BD">
        <w:rPr>
          <w:b/>
          <w:sz w:val="24"/>
          <w:szCs w:val="24"/>
        </w:rPr>
        <w:tab/>
        <w:t xml:space="preserve"> </w:t>
      </w:r>
    </w:p>
    <w:p w14:paraId="2F1A5AE4" w14:textId="77777777" w:rsidR="00895FCF" w:rsidRPr="00A879BD" w:rsidRDefault="00D54E03" w:rsidP="007044E0">
      <w:pPr>
        <w:pStyle w:val="1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СТРУКТУРА И  СОДЕРЖАНИЕ УЧЕБНОЙ ДИСЦИПЛИНЫ </w:t>
      </w:r>
    </w:p>
    <w:p w14:paraId="211D9FE4" w14:textId="77777777" w:rsidR="00895FCF" w:rsidRPr="00A879BD" w:rsidRDefault="00D54E03" w:rsidP="007044E0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Объем учебной дисциплины и виды учебной работы</w:t>
      </w:r>
      <w:r w:rsidRPr="00A879BD">
        <w:rPr>
          <w:b w:val="0"/>
          <w:sz w:val="24"/>
          <w:szCs w:val="24"/>
        </w:rPr>
        <w:t xml:space="preserve"> </w:t>
      </w:r>
    </w:p>
    <w:tbl>
      <w:tblPr>
        <w:tblStyle w:val="TableGrid"/>
        <w:tblW w:w="9706" w:type="dxa"/>
        <w:tblInd w:w="353" w:type="dxa"/>
        <w:tblCellMar>
          <w:top w:w="1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895FCF" w:rsidRPr="00A879BD" w14:paraId="5AC9274C" w14:textId="77777777" w:rsidTr="007044E0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BB71D" w14:textId="77777777" w:rsidR="00895FCF" w:rsidRPr="00A879BD" w:rsidRDefault="00D54E03" w:rsidP="007044E0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 Вид учебной работы</w:t>
            </w:r>
            <w:r w:rsidRPr="00A8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795F" w14:textId="77777777" w:rsidR="00895FCF" w:rsidRPr="00A879BD" w:rsidRDefault="00D54E03" w:rsidP="007044E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879BD">
              <w:rPr>
                <w:b/>
                <w:i/>
                <w:sz w:val="24"/>
                <w:szCs w:val="24"/>
              </w:rPr>
              <w:t>Объем часов</w:t>
            </w:r>
            <w:r w:rsidRPr="00A879B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5FCF" w:rsidRPr="00A879BD" w14:paraId="0E57A025" w14:textId="77777777" w:rsidTr="007044E0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7D20" w14:textId="77777777" w:rsidR="00895FCF" w:rsidRPr="00A879BD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31C1" w14:textId="17F2C8C3" w:rsidR="00895FCF" w:rsidRPr="00A879BD" w:rsidRDefault="00895040" w:rsidP="0096035F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95FCF" w:rsidRPr="00A879BD" w14:paraId="4A8B47F1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55A0" w14:textId="77777777" w:rsidR="00895FCF" w:rsidRPr="00A879BD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A8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BF14" w14:textId="0E767F85" w:rsidR="00895FCF" w:rsidRPr="00A879BD" w:rsidRDefault="00895040" w:rsidP="007044E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895FCF" w:rsidRPr="00A879BD" w14:paraId="577B6A0E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D51F" w14:textId="77777777" w:rsidR="00895FCF" w:rsidRPr="00A879BD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E7AC" w14:textId="77777777" w:rsidR="00895FCF" w:rsidRPr="00A879BD" w:rsidRDefault="00D54E03" w:rsidP="007044E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14:paraId="117DB232" w14:textId="77777777" w:rsidTr="007044E0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7A3F" w14:textId="77777777" w:rsidR="00895FCF" w:rsidRPr="00A879BD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9097" w14:textId="0733149C" w:rsidR="00895FCF" w:rsidRPr="00A879BD" w:rsidRDefault="000C661C" w:rsidP="007044E0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5040">
              <w:rPr>
                <w:sz w:val="24"/>
                <w:szCs w:val="24"/>
              </w:rPr>
              <w:t>0</w:t>
            </w:r>
          </w:p>
        </w:tc>
      </w:tr>
      <w:tr w:rsidR="00895FCF" w:rsidRPr="00A879BD" w14:paraId="2638CEC6" w14:textId="77777777" w:rsidTr="007044E0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EAA1" w14:textId="77777777" w:rsidR="00895FCF" w:rsidRPr="00A879BD" w:rsidRDefault="00D54E03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DA62" w14:textId="4B6CCD40" w:rsidR="00895FCF" w:rsidRPr="00A879BD" w:rsidRDefault="00895040" w:rsidP="00550646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5FCF" w:rsidRPr="00A879BD" w14:paraId="04C50133" w14:textId="77777777" w:rsidTr="00081919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14E5B" w14:textId="77777777" w:rsidR="00895FCF" w:rsidRPr="00A879BD" w:rsidRDefault="00D54E03" w:rsidP="0092354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>Итоговая аттестация</w:t>
            </w:r>
            <w:r w:rsidRPr="00A879BD">
              <w:rPr>
                <w:sz w:val="24"/>
                <w:szCs w:val="24"/>
              </w:rPr>
              <w:t xml:space="preserve"> в форме</w:t>
            </w:r>
            <w:r w:rsidRPr="00A879BD">
              <w:rPr>
                <w:i/>
                <w:sz w:val="24"/>
                <w:szCs w:val="24"/>
              </w:rPr>
              <w:t xml:space="preserve"> </w:t>
            </w:r>
            <w:r w:rsidRPr="00A879BD">
              <w:rPr>
                <w:sz w:val="24"/>
                <w:szCs w:val="24"/>
              </w:rPr>
              <w:t xml:space="preserve"> </w:t>
            </w:r>
            <w:r w:rsidR="000C661C">
              <w:rPr>
                <w:sz w:val="24"/>
                <w:szCs w:val="24"/>
              </w:rPr>
              <w:t xml:space="preserve">дифференцированного </w:t>
            </w:r>
            <w:r w:rsidR="00923547">
              <w:rPr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07DD63" w14:textId="77777777" w:rsidR="00895FCF" w:rsidRPr="00A879BD" w:rsidRDefault="00895FCF" w:rsidP="007044E0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14CBBA1A" w14:textId="77777777" w:rsidR="00895FCF" w:rsidRPr="00A879BD" w:rsidRDefault="00895FCF" w:rsidP="007044E0">
      <w:pPr>
        <w:spacing w:after="0" w:line="259" w:lineRule="auto"/>
        <w:ind w:left="0" w:firstLine="0"/>
        <w:jc w:val="left"/>
        <w:rPr>
          <w:sz w:val="24"/>
          <w:szCs w:val="24"/>
        </w:rPr>
        <w:sectPr w:rsidR="00895FCF" w:rsidRPr="00A879BD" w:rsidSect="00AC7F97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1" w:right="661" w:bottom="1281" w:left="851" w:header="720" w:footer="720" w:gutter="0"/>
          <w:cols w:space="720"/>
          <w:titlePg/>
          <w:docGrid w:linePitch="381"/>
        </w:sectPr>
      </w:pPr>
    </w:p>
    <w:p w14:paraId="66AF303D" w14:textId="77777777" w:rsidR="00895FCF" w:rsidRDefault="00D54E03" w:rsidP="00A879BD">
      <w:pPr>
        <w:pStyle w:val="2"/>
        <w:ind w:left="0" w:firstLine="0"/>
        <w:rPr>
          <w:rFonts w:ascii="Calibri" w:eastAsia="Calibri" w:hAnsi="Calibri" w:cs="Calibri"/>
          <w:b w:val="0"/>
          <w:sz w:val="24"/>
          <w:szCs w:val="24"/>
        </w:rPr>
      </w:pPr>
      <w:r w:rsidRPr="00A879BD">
        <w:rPr>
          <w:sz w:val="24"/>
          <w:szCs w:val="24"/>
        </w:rPr>
        <w:lastRenderedPageBreak/>
        <w:t>Тематический план и содержание учебной дисциплины</w:t>
      </w:r>
      <w:r w:rsidRPr="00A879BD">
        <w:rPr>
          <w:b w:val="0"/>
          <w:sz w:val="24"/>
          <w:szCs w:val="24"/>
        </w:rPr>
        <w:t xml:space="preserve">  </w:t>
      </w:r>
      <w:r w:rsidR="000C661C">
        <w:rPr>
          <w:b w:val="0"/>
          <w:sz w:val="24"/>
          <w:szCs w:val="24"/>
        </w:rPr>
        <w:t>«</w:t>
      </w:r>
      <w:r w:rsidR="000C661C">
        <w:rPr>
          <w:sz w:val="24"/>
          <w:szCs w:val="24"/>
        </w:rPr>
        <w:t>Сервисная деятельность»</w:t>
      </w:r>
      <w:r w:rsidRPr="00A879BD">
        <w:rPr>
          <w:rFonts w:ascii="Calibri" w:eastAsia="Calibri" w:hAnsi="Calibri" w:cs="Calibri"/>
          <w:b w:val="0"/>
          <w:sz w:val="24"/>
          <w:szCs w:val="24"/>
        </w:rPr>
        <w:t xml:space="preserve">           </w:t>
      </w:r>
    </w:p>
    <w:p w14:paraId="69DA8839" w14:textId="77777777" w:rsidR="00FC1FBA" w:rsidRDefault="00FC1FBA" w:rsidP="00FC1FBA">
      <w:pPr>
        <w:ind w:left="0" w:firstLine="0"/>
        <w:rPr>
          <w:rFonts w:eastAsia="Calibri"/>
        </w:rPr>
      </w:pPr>
    </w:p>
    <w:tbl>
      <w:tblPr>
        <w:tblStyle w:val="TableGrid"/>
        <w:tblW w:w="15877" w:type="dxa"/>
        <w:tblInd w:w="-566" w:type="dxa"/>
        <w:tblLayout w:type="fixed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10098"/>
        <w:gridCol w:w="1276"/>
        <w:gridCol w:w="1272"/>
      </w:tblGrid>
      <w:tr w:rsidR="00F21289" w:rsidRPr="00A879BD" w14:paraId="7371AE26" w14:textId="77777777" w:rsidTr="00F7626A">
        <w:trPr>
          <w:trHeight w:val="5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DA67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>Наименование разделов и тем</w:t>
            </w:r>
            <w:r w:rsidRPr="00A8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09C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A8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8A5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FB8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>Уровень освоения</w:t>
            </w:r>
            <w:r w:rsidRPr="00A879BD">
              <w:rPr>
                <w:sz w:val="24"/>
                <w:szCs w:val="24"/>
              </w:rPr>
              <w:t xml:space="preserve"> </w:t>
            </w:r>
          </w:p>
        </w:tc>
      </w:tr>
      <w:tr w:rsidR="00F21289" w:rsidRPr="00A879BD" w14:paraId="3F2E2FCD" w14:textId="77777777" w:rsidTr="00F7626A">
        <w:trPr>
          <w:trHeight w:val="28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C82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5DD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2A6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3918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F21289" w:rsidRPr="00A879BD" w14:paraId="0E46581A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C65" w14:textId="77777777" w:rsidR="00FC1FBA" w:rsidRPr="00FC1FBA" w:rsidRDefault="00FC1FBA" w:rsidP="00FC1FBA">
            <w:pPr>
              <w:pStyle w:val="a3"/>
              <w:rPr>
                <w:rFonts w:ascii="Times New Roman" w:hAnsi="Times New Roman"/>
                <w:b/>
              </w:rPr>
            </w:pPr>
            <w:r w:rsidRPr="00FC1FBA"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AF20" w14:textId="77777777" w:rsidR="00FC1FBA" w:rsidRPr="00FC1FBA" w:rsidRDefault="00FC1FBA" w:rsidP="00FC1FBA">
            <w:pPr>
              <w:pStyle w:val="a3"/>
              <w:rPr>
                <w:rFonts w:ascii="Times New Roman" w:hAnsi="Times New Roman"/>
              </w:rPr>
            </w:pPr>
            <w:r w:rsidRPr="00FC1FBA">
              <w:rPr>
                <w:rFonts w:ascii="Times New Roman" w:hAnsi="Times New Roman"/>
              </w:rPr>
              <w:t xml:space="preserve">Содержание дисциплины и ее задачи, связь с другими учебными дисциплинами. Основные понятия и определения: услуга, сервис, сервисная деятельность как форма удовлетворения потребностей человека. Место сервиса в жизнедеятельности человека. Услуги материальные и нематериальные (производительные и непроизводительные). Роль сервиса в экономической системе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2FB2" w14:textId="77777777" w:rsidR="00FC1FBA" w:rsidRPr="00FC1FBA" w:rsidRDefault="00FC1FBA" w:rsidP="00FC1FBA">
            <w:pPr>
              <w:pStyle w:val="a3"/>
              <w:jc w:val="center"/>
              <w:rPr>
                <w:rFonts w:ascii="Times New Roman" w:hAnsi="Times New Roman"/>
              </w:rPr>
            </w:pPr>
            <w:r w:rsidRPr="00FC1FBA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AE09" w14:textId="77777777" w:rsidR="00FC1FBA" w:rsidRPr="00A879BD" w:rsidRDefault="00FC1FBA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879BD">
              <w:rPr>
                <w:sz w:val="24"/>
                <w:szCs w:val="24"/>
              </w:rPr>
              <w:t xml:space="preserve"> </w:t>
            </w:r>
            <w:r w:rsidR="00E0774B">
              <w:rPr>
                <w:sz w:val="24"/>
                <w:szCs w:val="24"/>
              </w:rPr>
              <w:t>2</w:t>
            </w:r>
          </w:p>
        </w:tc>
      </w:tr>
      <w:tr w:rsidR="00BB7C4E" w:rsidRPr="00A879BD" w14:paraId="2416802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A634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BB7C4E">
              <w:rPr>
                <w:rFonts w:ascii="Times New Roman" w:hAnsi="Times New Roman"/>
                <w:b/>
              </w:rPr>
              <w:t>Раздел 1. Социальные предпосылки возникновения и развития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DAA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B1F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69CC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37620EED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A8EC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BB7C4E">
              <w:rPr>
                <w:rFonts w:ascii="Times New Roman" w:hAnsi="Times New Roman"/>
                <w:b/>
              </w:rPr>
              <w:t>Тема 1.1 Возникновение сервисной деятельности. Развитие сервиса в дореволюционной России.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1B29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 xml:space="preserve">Возникновение потребностей в услугах на протяжении истории развития человечества. Потребности человека, возможности и принципы их удовлетворения. Социальные предпосылки возникновения сервисной деятельности и развития сферы услуг. Понятие о способах и формах оказания услуг. Возникновение и развитие сервиса в России. Развитие промышленного производства как условие развития сферы услуг. Состояние сферы услуг в Дореволюционной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AE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F76E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0DD86601" w14:textId="77777777" w:rsidTr="00F7626A">
        <w:trPr>
          <w:trHeight w:val="6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7D61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F90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>:  подготовка реферата на тему: «Динамика и проблемы развития сферы сервиса в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E289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78E9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5597D4E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E24B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B7C4E">
              <w:rPr>
                <w:rFonts w:ascii="Times New Roman" w:hAnsi="Times New Roman"/>
                <w:b/>
              </w:rPr>
              <w:t>Тема 1.2 Основные этапы развития сервисной деятельности в России в XX веке.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3E5A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 xml:space="preserve">Структура и развитие услуг в СССР в 1918-1940 гг. Бытовое обслуживание населения в период Великой Отечественной войны. Состояние бытового обслуживания в России в послевоенные условиях социализма. Период перестройки и его влияние на сферу сервиса. Возникновение рынка услуг. Современное состояние и тенденции развития сервисной деятельности.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B3C6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8BCC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6A44158C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3F9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D0D1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BB7C4E">
              <w:rPr>
                <w:rFonts w:ascii="Times New Roman" w:hAnsi="Times New Roman"/>
                <w:bCs/>
              </w:rPr>
              <w:t xml:space="preserve">: Классификация и сравнительный анализ основных этапов развития сервисной деятельности в России.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8EBB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8D9A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24AD5C9B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9C70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42D6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обучающихся:</w:t>
            </w:r>
            <w:r w:rsidRPr="00BB7C4E">
              <w:rPr>
                <w:rFonts w:ascii="Times New Roman" w:hAnsi="Times New Roman"/>
              </w:rPr>
              <w:t xml:space="preserve">  подготовка реферата на темы: «История развития сервиса», «Сущность и роль сервисной деятельности в развитии общества и экономики».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F6E5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58ED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219E06DE" w14:textId="77777777" w:rsidTr="00F7626A">
        <w:trPr>
          <w:trHeight w:val="56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E5A" w14:textId="77777777" w:rsidR="00BB7C4E" w:rsidRPr="00F21289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21289">
              <w:rPr>
                <w:rFonts w:ascii="Times New Roman" w:hAnsi="Times New Roman"/>
                <w:b/>
              </w:rPr>
              <w:lastRenderedPageBreak/>
              <w:t>Раздел 2. Организация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0695" w14:textId="77777777" w:rsidR="00BB7C4E" w:rsidRPr="00F21289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B56" w14:textId="67C2740C" w:rsidR="00BB7C4E" w:rsidRPr="00F21289" w:rsidRDefault="00895040" w:rsidP="00BB7C4E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E77A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7E719446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3A6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Тема 2.1 Виды сервисной деятельности. Понятие и отраслевая структура сферы сервиса.</w:t>
            </w:r>
          </w:p>
          <w:p w14:paraId="5A206840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45F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</w:rPr>
              <w:t>Современные понятия сферы сервиса. Виды сервиса. Виды услуг (личные, духовные, индивидуальные, социальные и др.) и их характеристика. Основные подходы к осуществлению сервиса (негативный, исследовательский, сервис - обязанность производителя, сервиса - обязанность поставщика, сервиса как хозяйственная деятельность и др.). Отраслевая структура сферы сервиса. Рынок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12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4BD3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394E465E" w14:textId="77777777" w:rsidTr="00F7626A">
        <w:trPr>
          <w:trHeight w:val="70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B3A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C30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/>
              </w:rPr>
              <w:t>Практическое занятие</w:t>
            </w:r>
            <w:r w:rsidRPr="00BB7C4E">
              <w:rPr>
                <w:rFonts w:ascii="Times New Roman" w:hAnsi="Times New Roman"/>
              </w:rPr>
              <w:t xml:space="preserve">: Структура и виды сервисной деятельности, как источника удовлетворения разнообразных потребностей человека.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01C3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6749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3A6CCD8C" w14:textId="77777777" w:rsidTr="00F7626A">
        <w:trPr>
          <w:trHeight w:val="43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EE4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307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 xml:space="preserve">:  проработка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835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7C0D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6EDE9AD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50F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BB7C4E">
              <w:rPr>
                <w:rFonts w:ascii="Times New Roman" w:hAnsi="Times New Roman"/>
                <w:b/>
              </w:rPr>
              <w:t>Тема 2.2 Формирование рынка услуг и его особенности</w:t>
            </w:r>
            <w:r w:rsidRPr="00BB7C4E">
              <w:rPr>
                <w:rFonts w:ascii="Times New Roman" w:hAnsi="Times New Roman"/>
              </w:rPr>
              <w:t>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1803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</w:rPr>
              <w:t xml:space="preserve">Формирование и структура рынка услуг, его особенности. Факторы, влияющие на формирование услуги. Иерархия потребностей и услуг. Конкуренция на рынке услуг и его роль.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E8C1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20C3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2C4275BC" w14:textId="77777777" w:rsidTr="00F7626A">
        <w:trPr>
          <w:trHeight w:val="39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7802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444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Практическое занятие</w:t>
            </w:r>
            <w:r w:rsidRPr="00BB7C4E">
              <w:rPr>
                <w:rFonts w:ascii="Times New Roman" w:hAnsi="Times New Roman"/>
              </w:rPr>
              <w:t xml:space="preserve">: Анализ конкуренции и ее роль на рынке услуг г.о. </w:t>
            </w:r>
            <w:r>
              <w:rPr>
                <w:rFonts w:ascii="Times New Roman" w:hAnsi="Times New Roman"/>
              </w:rPr>
              <w:t>Самары</w:t>
            </w:r>
            <w:r w:rsidRPr="00BB7C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898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8947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52CDB28B" w14:textId="77777777" w:rsidTr="00F7626A">
        <w:trPr>
          <w:trHeight w:val="41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7A67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160" w14:textId="77777777" w:rsidR="00BB7C4E" w:rsidRPr="00BB7C4E" w:rsidRDefault="00BB7C4E" w:rsidP="00BB7C4E">
            <w:pPr>
              <w:pStyle w:val="a3"/>
              <w:rPr>
                <w:rStyle w:val="FontStyle28"/>
                <w:sz w:val="24"/>
                <w:szCs w:val="24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 xml:space="preserve">:  проработка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2CF1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F4D0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60882750" w14:textId="77777777" w:rsidTr="00F7626A">
        <w:trPr>
          <w:trHeight w:val="9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663" w14:textId="77777777" w:rsidR="00BB7C4E" w:rsidRPr="00BB7C4E" w:rsidRDefault="00BB7C4E" w:rsidP="00F7626A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Тема 2.3 Предприятия, оказывающие услуги населению.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F047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 xml:space="preserve">Предприятия, осуществляющие сервисную деятельность, их классификация и характерные особенности. Структура предприятия сервиса и направления ее совершенствования.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A53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0002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1346C24F" w14:textId="77777777" w:rsidTr="00F7626A">
        <w:trPr>
          <w:trHeight w:val="54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190D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4A2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BB7C4E">
              <w:rPr>
                <w:rFonts w:ascii="Times New Roman" w:hAnsi="Times New Roman"/>
                <w:bCs/>
              </w:rPr>
              <w:t xml:space="preserve">: Классификация и анализ работы предприятий сервиса, оказывающие услуги населении в г.о. Тольятти.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6676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8BC5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4630395F" w14:textId="77777777" w:rsidTr="00F7626A">
        <w:trPr>
          <w:trHeight w:val="3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1DF4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788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>: проработка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797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E3A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09FAB190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68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B7C4E">
              <w:rPr>
                <w:rFonts w:ascii="Times New Roman" w:hAnsi="Times New Roman"/>
                <w:b/>
              </w:rPr>
              <w:t>Тема 2.4 Организация обслуживания потребителей услуг.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15A5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t>Формы организации обслуживания населения. Значение и способы оптимизации размещения и размеров сервисного предприятия.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F8A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7762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52C5B32C" w14:textId="77777777" w:rsidTr="00F7626A">
        <w:trPr>
          <w:trHeight w:val="41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0D0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364D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 xml:space="preserve">:  проработка конспекта занятия.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E50B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8BE5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41642112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76C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BB7C4E">
              <w:rPr>
                <w:rFonts w:ascii="Times New Roman" w:hAnsi="Times New Roman"/>
                <w:b/>
              </w:rPr>
              <w:t xml:space="preserve">Тема 2.5 Понятие контактной зоны сервисных предприятий. Психологическая, этическая </w:t>
            </w:r>
            <w:r w:rsidRPr="00BB7C4E">
              <w:rPr>
                <w:rFonts w:ascii="Times New Roman" w:hAnsi="Times New Roman"/>
                <w:b/>
              </w:rPr>
              <w:lastRenderedPageBreak/>
              <w:t>и эстетическая культура сервиса.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6BD1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</w:rPr>
              <w:lastRenderedPageBreak/>
              <w:t xml:space="preserve">Понятие «контактной зоны» как места реализации сервисной деятельности. Особенности организации контактной зоны на сервисных предприятия. Сервис как форма взаимосвязи между субъектами. Культура сервиса и ее составляющие. Психологическая культура сервиса: психология службы сервиса, психология процесса обслуживания при оформлении и выдаче заказа. Понятие об этической культуре сервиса: профессиональная этика, профессиональное </w:t>
            </w:r>
            <w:r w:rsidRPr="00BB7C4E">
              <w:rPr>
                <w:rFonts w:ascii="Times New Roman" w:hAnsi="Times New Roman"/>
              </w:rPr>
              <w:lastRenderedPageBreak/>
              <w:t xml:space="preserve">поведение, культура общения работника предприятия сервиса с потребителями услуг, этика взаимоотношений в трудовом коллективе. Эстетическая культура сервиса: техническая эстетика и дизайн, роль дизайна зданий и помещений, оформления услуг (упаковки). Роль, виды и особенности рекламы в сервисе. Психологические, этические и эстетические аспекты рекламы.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067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A3F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13BA4DDA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95B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A93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BB7C4E">
              <w:rPr>
                <w:rFonts w:ascii="Times New Roman" w:hAnsi="Times New Roman"/>
                <w:bCs/>
              </w:rPr>
              <w:t xml:space="preserve">: Оценка и анализ </w:t>
            </w:r>
            <w:r w:rsidRPr="00BB7C4E">
              <w:rPr>
                <w:rFonts w:ascii="Times New Roman" w:hAnsi="Times New Roman"/>
              </w:rPr>
              <w:t xml:space="preserve">психологии процесса обслуживания при оформлении и выдаче заказа потребителю. Разработка «памятки» профессионального поведение, культура общения работника предприятия сервиса с потребителями услуг. Разработка эскиза упаковки для предприятия сервиса (на выбор студента).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6F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63F4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52B67847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F3D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8618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BB7C4E">
              <w:rPr>
                <w:rFonts w:ascii="Times New Roman" w:hAnsi="Times New Roman"/>
                <w:bCs/>
              </w:rPr>
              <w:t>по темам: «</w:t>
            </w:r>
            <w:r w:rsidRPr="00BB7C4E">
              <w:rPr>
                <w:rFonts w:ascii="Times New Roman" w:hAnsi="Times New Roman"/>
              </w:rPr>
              <w:t xml:space="preserve">Контактная зона» как сфера реализации сервисной деятельности», «Принципы удовлетворения потребностей населения в процессе сервисной деятельности организацией сервиса».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5F5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D64F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59279C9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24FE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/>
              </w:rPr>
            </w:pPr>
            <w:r w:rsidRPr="00BB7C4E">
              <w:rPr>
                <w:rFonts w:ascii="Times New Roman" w:hAnsi="Times New Roman"/>
                <w:b/>
              </w:rPr>
              <w:t>Тема 2.6 Нормативные документы по обслуживанию населения и регулирование отношений в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FF04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</w:rPr>
              <w:t>Нормативные документы по обслуживанию населения в РФ. Закон РФ «О защите прав потребителей». Правила бытового обслуживания населения в Российской Федерации. Правила оформления приема и выдачи заказа. Правовое регулирование отношений в сервисной деятельности. Права и обязанности участников в сервисной деятельности. Конфликтные ситуации между исполнителем и потребителем услуг и их регулирование.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EA8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7154" w14:textId="77777777" w:rsidR="00BB7C4E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4E" w:rsidRPr="00A879BD" w14:paraId="2469B21C" w14:textId="77777777" w:rsidTr="00F7626A">
        <w:trPr>
          <w:trHeight w:val="33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7CD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4BA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Практическое занятие</w:t>
            </w:r>
            <w:r w:rsidRPr="00BB7C4E">
              <w:rPr>
                <w:rFonts w:ascii="Times New Roman" w:hAnsi="Times New Roman"/>
              </w:rPr>
              <w:t xml:space="preserve">: Деловая игра: «Оформление, прием и выдача заказа клиенту».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AEE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13EF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B7C4E" w:rsidRPr="00A879BD" w14:paraId="3A93D1E0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A06F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8801" w14:textId="77777777" w:rsidR="00BB7C4E" w:rsidRPr="00BB7C4E" w:rsidRDefault="00BB7C4E" w:rsidP="00BB7C4E">
            <w:pPr>
              <w:pStyle w:val="a3"/>
              <w:rPr>
                <w:rFonts w:ascii="Times New Roman" w:hAnsi="Times New Roman"/>
              </w:rPr>
            </w:pPr>
            <w:r w:rsidRPr="00BB7C4E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BB7C4E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BB7C4E">
              <w:rPr>
                <w:rFonts w:ascii="Times New Roman" w:hAnsi="Times New Roman"/>
                <w:bCs/>
              </w:rPr>
              <w:t xml:space="preserve">по темам: </w:t>
            </w:r>
            <w:r w:rsidRPr="00BB7C4E">
              <w:rPr>
                <w:rFonts w:ascii="Times New Roman" w:hAnsi="Times New Roman"/>
              </w:rPr>
              <w:t xml:space="preserve">«Формы договора об оказании услуги», «Права и обязанности сервисной организации как исполнителя услуги», «Права и обязанности потребителя услуги».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BB8" w14:textId="77777777" w:rsidR="00BB7C4E" w:rsidRPr="00BB7C4E" w:rsidRDefault="00BB7C4E" w:rsidP="00BB7C4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BB7C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E744" w14:textId="77777777" w:rsidR="00BB7C4E" w:rsidRPr="00A879BD" w:rsidRDefault="00BB7C4E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51FDF339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64BA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F21289">
              <w:rPr>
                <w:rFonts w:ascii="Times New Roman" w:hAnsi="Times New Roman"/>
                <w:b/>
              </w:rPr>
              <w:t>Раздел 3. Услуга как специфический продукт.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120D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ECC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3E8A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197472EE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94D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54A97">
              <w:rPr>
                <w:rFonts w:ascii="Times New Roman" w:hAnsi="Times New Roman"/>
                <w:b/>
              </w:rPr>
              <w:t>Тема 3.1 Изучение потребностей человека как основа формирования сервисной деятельности.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AF69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</w:rPr>
              <w:t>Услуги как специфический продукт рынка. Основные различия товара и услуги. Основы маркетинговой деятельности в сервисе. Спрос на услуги и типология маркетинга.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3114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8F41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3839880E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56D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7C95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7626A">
              <w:rPr>
                <w:rFonts w:ascii="Times New Roman" w:hAnsi="Times New Roman"/>
                <w:b/>
              </w:rPr>
              <w:t>Самостоятельная работа обучающихся:</w:t>
            </w:r>
            <w:r w:rsidRPr="00F21289">
              <w:rPr>
                <w:rFonts w:ascii="Times New Roman" w:hAnsi="Times New Roman"/>
              </w:rPr>
              <w:t xml:space="preserve"> самостоятельная работа с учебником </w:t>
            </w:r>
            <w:r w:rsidRPr="00F21289">
              <w:rPr>
                <w:rFonts w:ascii="Times New Roman" w:hAnsi="Times New Roman"/>
                <w:bCs/>
              </w:rPr>
              <w:t>по темам: «</w:t>
            </w:r>
            <w:r w:rsidRPr="00F21289">
              <w:rPr>
                <w:rFonts w:ascii="Times New Roman" w:hAnsi="Times New Roman"/>
              </w:rPr>
              <w:t xml:space="preserve">Специфика оказания услуг личного характера», «Элементы процесса обслуживания: приём, оформление, исполнение, выдача заказа».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2CA2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07CA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79573A6F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595B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54A97">
              <w:rPr>
                <w:rFonts w:ascii="Times New Roman" w:hAnsi="Times New Roman"/>
                <w:b/>
              </w:rPr>
              <w:t>Тема 3.2 Комплекс маркетинга в сфере сервиса и особенности его реализации.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AA7C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</w:rPr>
              <w:t xml:space="preserve">Основные принципы планирования маркетинга в сфере услуг (комплексность плана маркетинга, непрерывность процесса планирования, гибкость и адаптивность плана маркетинга, ясность целевых установок, оптимизация плана маркетинга и др.). Особенности реализации комплекса маркетинга в сфере сервиса. Особенности услуг в концепции маркетинга. Жизненный цикл </w:t>
            </w:r>
            <w:r w:rsidRPr="00F21289">
              <w:rPr>
                <w:rFonts w:ascii="Times New Roman" w:hAnsi="Times New Roman"/>
              </w:rPr>
              <w:lastRenderedPageBreak/>
              <w:t xml:space="preserve">услуги и его основные этапы (этап быстрого роста, переходный период, этап зрелости, этап упадка). Формирование цены на услуги. Принципы ценообразования и факторы, влияющие на ценообразование.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A41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5F9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298BFC9F" w14:textId="77777777" w:rsidTr="00F7626A">
        <w:trPr>
          <w:trHeight w:val="58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162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B639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21289">
              <w:rPr>
                <w:rFonts w:ascii="Times New Roman" w:hAnsi="Times New Roman"/>
                <w:bCs/>
              </w:rPr>
              <w:t xml:space="preserve">: Построение и анализ жизненного цикла услуг, оказываемых предприятием сервиса в г.о. </w:t>
            </w:r>
            <w:r>
              <w:rPr>
                <w:rFonts w:ascii="Times New Roman" w:hAnsi="Times New Roman"/>
                <w:bCs/>
              </w:rPr>
              <w:t>Самары</w:t>
            </w:r>
            <w:r w:rsidRPr="00F21289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656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7B9D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2B45FC6D" w14:textId="77777777" w:rsidTr="00F7626A">
        <w:trPr>
          <w:trHeight w:val="47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1748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15D9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21289">
              <w:rPr>
                <w:rFonts w:ascii="Times New Roman" w:hAnsi="Times New Roman"/>
              </w:rPr>
              <w:t>: проработка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6DD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2EBE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0CA0D2F4" w14:textId="77777777" w:rsidTr="00F7626A">
        <w:trPr>
          <w:trHeight w:val="40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AD6D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254A97">
              <w:rPr>
                <w:rFonts w:ascii="Times New Roman" w:hAnsi="Times New Roman"/>
                <w:b/>
              </w:rPr>
              <w:t>Раздел 4. Качество услуг.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18A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E41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CF06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23E691C7" w14:textId="77777777" w:rsidTr="00F7626A">
        <w:trPr>
          <w:trHeight w:val="120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8FD8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254A97">
              <w:rPr>
                <w:rFonts w:ascii="Times New Roman" w:hAnsi="Times New Roman"/>
                <w:b/>
              </w:rPr>
              <w:t>Тема 4.1 Показатели качества услуг и уровня обслуживания населения.</w:t>
            </w:r>
          </w:p>
          <w:p w14:paraId="1FA00399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BEA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</w:rPr>
              <w:t>Качество и уровень сервиса: понятие качества и уровня обслуживания, качества услуги. Ожидания потребителей от оказания услуг и их удовлетворение. Составляющие качества услуг и обслуживания. Показатели качества услуг, качества и уровня обслуживания населения. Значение и способы выяснения ожиданий потребителей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A6D9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C0AE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7B6E9418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4C78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4E1" w14:textId="77777777" w:rsidR="00F21289" w:rsidRPr="00F21289" w:rsidRDefault="00F21289" w:rsidP="00F21289">
            <w:pPr>
              <w:pStyle w:val="a3"/>
              <w:rPr>
                <w:rStyle w:val="FontStyle28"/>
                <w:sz w:val="24"/>
                <w:szCs w:val="24"/>
              </w:rPr>
            </w:pPr>
            <w:r w:rsidRPr="00F21289">
              <w:rPr>
                <w:rFonts w:ascii="Times New Roman" w:hAnsi="Times New Roman"/>
                <w:b/>
              </w:rPr>
              <w:t>Практическое занятие</w:t>
            </w:r>
            <w:r w:rsidRPr="00F21289">
              <w:rPr>
                <w:rFonts w:ascii="Times New Roman" w:hAnsi="Times New Roman"/>
              </w:rPr>
              <w:t xml:space="preserve">: Анализ качества услуг предоставляемых предприятиями сферы сервиса в г.о. Тольятти. Разработка опросного листа для оценки удовлетворенности потребителя услуги в г.о. Тольятти.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BB0C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96FF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5D855E22" w14:textId="77777777" w:rsidTr="00F7626A">
        <w:trPr>
          <w:trHeight w:val="3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64B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8289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21289">
              <w:rPr>
                <w:rFonts w:ascii="Times New Roman" w:hAnsi="Times New Roman"/>
              </w:rPr>
              <w:t xml:space="preserve">: проработка конспекта занятия.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B310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8DE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2E0CF0A7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351C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54A97">
              <w:rPr>
                <w:rFonts w:ascii="Times New Roman" w:hAnsi="Times New Roman"/>
                <w:b/>
              </w:rPr>
              <w:t>Тема 4.2 Пути повышения качества услуг и обслуживания населения.</w:t>
            </w:r>
          </w:p>
          <w:p w14:paraId="24F76F8E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  <w:p w14:paraId="437F6224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AD4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</w:rPr>
              <w:t xml:space="preserve">Понятие, значение и способы контроля качества услуг и обслуживания. Пути повышения качества услуг и обслуживания. Стандарты обслуживания как внутренняя форма контроля качества услуг и обслуживания на предприятия сервиса. Критерии качества работы и способы мотивации работников сервисных предприятий. Контроль удовлетворенности потребителей услугами.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8222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3841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3A6B01E6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04BE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D134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  <w:b/>
              </w:rPr>
              <w:t>Практическое занятие</w:t>
            </w:r>
            <w:r w:rsidRPr="00F21289">
              <w:rPr>
                <w:rFonts w:ascii="Times New Roman" w:hAnsi="Times New Roman"/>
              </w:rPr>
              <w:t>: Разработка и построение «петли качества» услуг сервисного предприятия. Разработка критериев качества работы и способов мотивации работников сервисных предприятий.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C1C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E4E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13522D84" w14:textId="77777777" w:rsidTr="00E53A24">
        <w:trPr>
          <w:trHeight w:val="67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AD0C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6CB2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254A97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21289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21289">
              <w:rPr>
                <w:rFonts w:ascii="Times New Roman" w:hAnsi="Times New Roman"/>
                <w:bCs/>
              </w:rPr>
              <w:t>по темам: «</w:t>
            </w:r>
            <w:r w:rsidRPr="00F21289">
              <w:rPr>
                <w:rFonts w:ascii="Times New Roman" w:hAnsi="Times New Roman"/>
              </w:rPr>
              <w:t>Петля качества» в сфере услуг», «Критерии и показатели качества услуг».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925" w14:textId="77777777" w:rsidR="00F21289" w:rsidRPr="00F21289" w:rsidRDefault="00254A97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E7EC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2F061370" w14:textId="77777777" w:rsidTr="00E53A24">
        <w:trPr>
          <w:trHeight w:val="51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E031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54A97">
              <w:rPr>
                <w:rFonts w:ascii="Times New Roman" w:hAnsi="Times New Roman"/>
                <w:b/>
              </w:rPr>
              <w:t>Раздел 5. Понятие сервисных технологий</w:t>
            </w:r>
            <w:r w:rsidRPr="00254A9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9D54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E14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8196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37B8A4E6" w14:textId="77777777" w:rsidTr="00E53A24">
        <w:trPr>
          <w:trHeight w:val="5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F28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54A97">
              <w:rPr>
                <w:rFonts w:ascii="Times New Roman" w:hAnsi="Times New Roman"/>
                <w:b/>
              </w:rPr>
              <w:t>Тема 5.1 Новые виды услуг и прогрессивные формы обслуживания.</w:t>
            </w: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F3C" w14:textId="77777777" w:rsidR="00F21289" w:rsidRPr="00F21289" w:rsidRDefault="00F21289" w:rsidP="00F21289">
            <w:pPr>
              <w:pStyle w:val="a3"/>
              <w:rPr>
                <w:rStyle w:val="FontStyle28"/>
                <w:sz w:val="24"/>
                <w:szCs w:val="24"/>
              </w:rPr>
            </w:pPr>
            <w:r w:rsidRPr="00F21289">
              <w:rPr>
                <w:rFonts w:ascii="Times New Roman" w:hAnsi="Times New Roman"/>
              </w:rPr>
              <w:t>Понятие и содержание сервисных технологий. Понятие новых видов услуг для рынка и для данного региона. Необходимость продвижения на рынок новых видов услуг. Понятие формы обслуживания. Прогрессивные формы обслуживания (абонементное обслуживание, бесконтактное обслуживание по месту жительства, прием заказов по месту работы и т.д.).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995C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1BEF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76891C45" w14:textId="77777777" w:rsidTr="00E53A24">
        <w:trPr>
          <w:trHeight w:val="5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5CF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043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254A97">
              <w:rPr>
                <w:rFonts w:ascii="Times New Roman" w:hAnsi="Times New Roman"/>
                <w:b/>
                <w:bCs/>
              </w:rPr>
              <w:t>Практическое занятие</w:t>
            </w:r>
            <w:r w:rsidRPr="00F21289">
              <w:rPr>
                <w:rFonts w:ascii="Times New Roman" w:hAnsi="Times New Roman"/>
                <w:bCs/>
              </w:rPr>
              <w:t>: Описание и анализ новых видов услуг и форм обслуживания, предоставляемых предприятиями сервиса в г.о. Тольятти.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30EB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479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6ED63C89" w14:textId="77777777" w:rsidTr="00E53A24">
        <w:trPr>
          <w:trHeight w:val="5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CDD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AF43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  <w:bCs/>
              </w:rPr>
            </w:pPr>
            <w:r w:rsidRPr="00254A97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21289">
              <w:rPr>
                <w:rFonts w:ascii="Times New Roman" w:hAnsi="Times New Roman"/>
              </w:rPr>
              <w:t xml:space="preserve">: самостоятельная работа с учебником </w:t>
            </w:r>
            <w:r w:rsidRPr="00F21289">
              <w:rPr>
                <w:rFonts w:ascii="Times New Roman" w:hAnsi="Times New Roman"/>
                <w:bCs/>
              </w:rPr>
              <w:t xml:space="preserve">по теме: «Прогрессивные формы обслуживания населения».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60EC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37CB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21289" w:rsidRPr="00A879BD" w14:paraId="32C98E6D" w14:textId="77777777" w:rsidTr="00F7626A">
        <w:trPr>
          <w:trHeight w:val="83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326" w14:textId="77777777" w:rsidR="00F21289" w:rsidRPr="00254A97" w:rsidRDefault="00F21289" w:rsidP="00F21289">
            <w:pPr>
              <w:pStyle w:val="a3"/>
              <w:rPr>
                <w:rFonts w:ascii="Times New Roman" w:hAnsi="Times New Roman"/>
                <w:b/>
              </w:rPr>
            </w:pPr>
            <w:r w:rsidRPr="00254A97">
              <w:rPr>
                <w:rFonts w:ascii="Times New Roman" w:hAnsi="Times New Roman"/>
                <w:b/>
              </w:rPr>
              <w:t>Тема 5.2 Внедрение новых видов услуг и прогрессивных форм обслуживания.</w:t>
            </w:r>
          </w:p>
          <w:p w14:paraId="64CBAA8D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C394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F21289">
              <w:rPr>
                <w:rFonts w:ascii="Times New Roman" w:hAnsi="Times New Roman"/>
              </w:rPr>
              <w:t>Разработка и продвижение на рынок новых видов услуг и прогрессивных форм обслуживания, удовлетворенность потребителей ассортиментом и качеством услуг, уровень и качество обслуживания.  Оценка эффективности внедрения новых видов услуги и форм обслуживания.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F53B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CB01" w14:textId="77777777" w:rsidR="00F21289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21289" w:rsidRPr="00A879BD" w14:paraId="7464D7D5" w14:textId="77777777" w:rsidTr="00E0774B">
        <w:trPr>
          <w:trHeight w:val="5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B3C0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C9E1" w14:textId="77777777" w:rsidR="00F21289" w:rsidRPr="00F21289" w:rsidRDefault="00F21289" w:rsidP="00F21289">
            <w:pPr>
              <w:pStyle w:val="a3"/>
              <w:rPr>
                <w:rFonts w:ascii="Times New Roman" w:hAnsi="Times New Roman"/>
              </w:rPr>
            </w:pPr>
            <w:r w:rsidRPr="00254A97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F21289">
              <w:rPr>
                <w:rFonts w:ascii="Times New Roman" w:hAnsi="Times New Roman"/>
              </w:rPr>
              <w:t>:  проработка конспекта занятия.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A3C4" w14:textId="77777777" w:rsidR="00F21289" w:rsidRPr="00F21289" w:rsidRDefault="00F21289" w:rsidP="00F2128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128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66AD" w14:textId="77777777" w:rsidR="00F21289" w:rsidRPr="00A879BD" w:rsidRDefault="00F21289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0774B" w:rsidRPr="00A879BD" w14:paraId="4B4D1616" w14:textId="77777777" w:rsidTr="00E0774B">
        <w:trPr>
          <w:trHeight w:val="55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F02D" w14:textId="77777777" w:rsidR="00E0774B" w:rsidRPr="00F21289" w:rsidRDefault="00E0774B" w:rsidP="00F212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A78" w14:textId="77777777" w:rsidR="00E0774B" w:rsidRPr="00254A97" w:rsidRDefault="00E0774B" w:rsidP="00E0774B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0B8D" w14:textId="3AB2930B" w:rsidR="00E0774B" w:rsidRPr="00F21289" w:rsidRDefault="00895040" w:rsidP="0096035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17E2" w14:textId="77777777" w:rsidR="00E0774B" w:rsidRPr="00A879BD" w:rsidRDefault="00E0774B" w:rsidP="002747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75533CA" w14:textId="77777777" w:rsidR="00BB7C4E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4AB0B881" w14:textId="77777777" w:rsidR="00BB7C4E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78A30AD2" w14:textId="77777777" w:rsidR="00BB7C4E" w:rsidRDefault="00BB7C4E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14:paraId="21E311F4" w14:textId="77777777"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Для  характеристики уровня освоения учебного материала используются следующие обозначения: </w:t>
      </w:r>
    </w:p>
    <w:p w14:paraId="1F347444" w14:textId="77777777"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ознакомительный (указанные ранее изученных объектов, свойств);    </w:t>
      </w:r>
    </w:p>
    <w:p w14:paraId="3A5D1824" w14:textId="77777777"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14:paraId="2073E2D7" w14:textId="77777777"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>– продуктивный (планирование и самостоятельное деятельности, решение проблемных задач).</w:t>
      </w:r>
    </w:p>
    <w:p w14:paraId="18D209B4" w14:textId="77777777" w:rsidR="00895FCF" w:rsidRPr="00A879BD" w:rsidRDefault="00895FCF" w:rsidP="00A879BD">
      <w:pPr>
        <w:ind w:left="0" w:firstLine="0"/>
        <w:rPr>
          <w:sz w:val="24"/>
          <w:szCs w:val="24"/>
        </w:rPr>
        <w:sectPr w:rsidR="00895FCF" w:rsidRPr="00A879BD" w:rsidSect="00254A97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2096" w:bottom="1260" w:left="1134" w:header="720" w:footer="709" w:gutter="0"/>
          <w:cols w:space="720"/>
        </w:sectPr>
      </w:pPr>
    </w:p>
    <w:p w14:paraId="4CCB0FB0" w14:textId="77777777" w:rsidR="00895FCF" w:rsidRPr="00A879BD" w:rsidRDefault="00D54E03" w:rsidP="00A879BD">
      <w:pPr>
        <w:pStyle w:val="1"/>
        <w:spacing w:after="29" w:line="259" w:lineRule="auto"/>
        <w:ind w:left="0" w:right="1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lastRenderedPageBreak/>
        <w:t xml:space="preserve">УСЛОВИЯ РЕАЛИЗАЦИИ ПРОГРАММЫ ДИСЦИПЛИНЫ </w:t>
      </w:r>
    </w:p>
    <w:p w14:paraId="2525AFDA" w14:textId="77777777" w:rsidR="00895FCF" w:rsidRPr="00A879BD" w:rsidRDefault="00D54E03" w:rsidP="00A879BD">
      <w:pPr>
        <w:pStyle w:val="2"/>
        <w:spacing w:after="24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Требования к минимальному материально-техническому обеспечению </w:t>
      </w:r>
    </w:p>
    <w:p w14:paraId="31D7FAAA" w14:textId="77777777" w:rsidR="00895FCF" w:rsidRPr="00A879BD" w:rsidRDefault="00D54E03" w:rsidP="00B86863">
      <w:pPr>
        <w:tabs>
          <w:tab w:val="center" w:pos="2357"/>
          <w:tab w:val="center" w:pos="4099"/>
          <w:tab w:val="center" w:pos="5626"/>
          <w:tab w:val="center" w:pos="6900"/>
          <w:tab w:val="center" w:pos="8262"/>
          <w:tab w:val="right" w:pos="1021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Реализация </w:t>
      </w:r>
      <w:r w:rsidRPr="00A879BD">
        <w:rPr>
          <w:sz w:val="24"/>
          <w:szCs w:val="24"/>
        </w:rPr>
        <w:tab/>
        <w:t xml:space="preserve">программы </w:t>
      </w:r>
      <w:r w:rsidRPr="00A879BD">
        <w:rPr>
          <w:sz w:val="24"/>
          <w:szCs w:val="24"/>
        </w:rPr>
        <w:tab/>
        <w:t xml:space="preserve">дисциплины </w:t>
      </w:r>
      <w:r w:rsidRPr="00A879BD">
        <w:rPr>
          <w:sz w:val="24"/>
          <w:szCs w:val="24"/>
        </w:rPr>
        <w:tab/>
        <w:t xml:space="preserve">требует </w:t>
      </w:r>
      <w:r w:rsidRPr="00A879BD">
        <w:rPr>
          <w:sz w:val="24"/>
          <w:szCs w:val="24"/>
        </w:rPr>
        <w:tab/>
        <w:t xml:space="preserve">наличия </w:t>
      </w:r>
      <w:r w:rsidRPr="00A879BD">
        <w:rPr>
          <w:sz w:val="24"/>
          <w:szCs w:val="24"/>
        </w:rPr>
        <w:tab/>
        <w:t xml:space="preserve">учебного </w:t>
      </w:r>
      <w:r w:rsidRPr="00A879BD">
        <w:rPr>
          <w:sz w:val="24"/>
          <w:szCs w:val="24"/>
        </w:rPr>
        <w:tab/>
        <w:t xml:space="preserve">кабинета </w:t>
      </w:r>
    </w:p>
    <w:p w14:paraId="45B815A3" w14:textId="77777777" w:rsidR="00254A97" w:rsidRDefault="00254A97" w:rsidP="00B86863">
      <w:pPr>
        <w:spacing w:after="0" w:line="240" w:lineRule="auto"/>
        <w:ind w:left="0" w:firstLine="0"/>
        <w:rPr>
          <w:sz w:val="24"/>
          <w:szCs w:val="24"/>
        </w:rPr>
      </w:pPr>
    </w:p>
    <w:p w14:paraId="4222EBCD" w14:textId="77777777"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Оборудование учебного кабинета</w:t>
      </w:r>
      <w:r w:rsidR="00254A97">
        <w:rPr>
          <w:sz w:val="24"/>
          <w:szCs w:val="24"/>
        </w:rPr>
        <w:t>:</w:t>
      </w:r>
      <w:r w:rsidRPr="00A879BD">
        <w:rPr>
          <w:sz w:val="24"/>
          <w:szCs w:val="24"/>
        </w:rPr>
        <w:t xml:space="preserve"> </w:t>
      </w:r>
    </w:p>
    <w:p w14:paraId="50BCEC4A" w14:textId="77777777"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посадочные места по количеству обучающихся; </w:t>
      </w:r>
    </w:p>
    <w:p w14:paraId="7AC1C465" w14:textId="77777777"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рабочее место преподавателя; </w:t>
      </w:r>
    </w:p>
    <w:p w14:paraId="76985E02" w14:textId="77777777" w:rsidR="00895FCF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мультимедиапроектор. </w:t>
      </w:r>
    </w:p>
    <w:p w14:paraId="4E5B74BA" w14:textId="77777777" w:rsidR="00254A97" w:rsidRPr="00254A97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54A97">
        <w:rPr>
          <w:bCs/>
          <w:sz w:val="24"/>
          <w:szCs w:val="24"/>
        </w:rPr>
        <w:t>комплект бланков документации;</w:t>
      </w:r>
    </w:p>
    <w:p w14:paraId="2599E31B" w14:textId="77777777" w:rsidR="00254A97" w:rsidRPr="00254A97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54A97">
        <w:rPr>
          <w:bCs/>
          <w:sz w:val="24"/>
          <w:szCs w:val="24"/>
        </w:rPr>
        <w:t>комплект учебно-методической документации;</w:t>
      </w:r>
    </w:p>
    <w:p w14:paraId="1BAA4CFD" w14:textId="77777777" w:rsidR="00254A97" w:rsidRPr="00254A97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54A97">
        <w:rPr>
          <w:bCs/>
          <w:sz w:val="24"/>
          <w:szCs w:val="24"/>
        </w:rPr>
        <w:t xml:space="preserve"> наглядные пособия (образцы заявок, договоров и т.д.)</w:t>
      </w:r>
    </w:p>
    <w:p w14:paraId="6F585901" w14:textId="77777777" w:rsidR="00254A97" w:rsidRDefault="00254A97" w:rsidP="00254A9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" w:firstLine="0"/>
        <w:rPr>
          <w:bCs/>
          <w:sz w:val="24"/>
          <w:szCs w:val="24"/>
        </w:rPr>
      </w:pPr>
      <w:r w:rsidRPr="00254A97">
        <w:rPr>
          <w:bCs/>
          <w:sz w:val="24"/>
          <w:szCs w:val="24"/>
        </w:rPr>
        <w:t xml:space="preserve">Технические средства обучения: </w:t>
      </w:r>
    </w:p>
    <w:p w14:paraId="2B5B6610" w14:textId="77777777" w:rsidR="00254A97" w:rsidRPr="00254A97" w:rsidRDefault="00254A97" w:rsidP="00254A97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254A97">
        <w:rPr>
          <w:bCs/>
          <w:sz w:val="24"/>
          <w:szCs w:val="24"/>
        </w:rPr>
        <w:t>компьютер, программное обеспечение общего и профессионального назначения, Интернет, комплект учебно-методической документации.</w:t>
      </w:r>
    </w:p>
    <w:p w14:paraId="6C674076" w14:textId="77777777" w:rsidR="00254A97" w:rsidRPr="00A879BD" w:rsidRDefault="00254A97" w:rsidP="00254A97">
      <w:pPr>
        <w:spacing w:after="0" w:line="240" w:lineRule="auto"/>
        <w:ind w:left="0" w:firstLine="0"/>
        <w:rPr>
          <w:sz w:val="24"/>
          <w:szCs w:val="24"/>
        </w:rPr>
      </w:pPr>
    </w:p>
    <w:p w14:paraId="5020E81A" w14:textId="77777777"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i/>
          <w:sz w:val="24"/>
          <w:szCs w:val="24"/>
        </w:rPr>
        <w:t xml:space="preserve">   </w:t>
      </w:r>
    </w:p>
    <w:p w14:paraId="19750364" w14:textId="77777777"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  3.2. Информационное обеспечение обучения. </w:t>
      </w:r>
    </w:p>
    <w:p w14:paraId="390FD3EB" w14:textId="77777777"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14:paraId="2F41A7E1" w14:textId="77777777" w:rsidR="00254A97" w:rsidRPr="00254A97" w:rsidRDefault="00254A97" w:rsidP="00254A97">
      <w:pPr>
        <w:pStyle w:val="Style12"/>
        <w:widowControl/>
        <w:spacing w:line="240" w:lineRule="auto"/>
        <w:ind w:firstLine="0"/>
        <w:jc w:val="center"/>
        <w:rPr>
          <w:rStyle w:val="FontStyle21"/>
          <w:sz w:val="24"/>
          <w:szCs w:val="24"/>
        </w:rPr>
      </w:pPr>
      <w:r w:rsidRPr="00254A97">
        <w:rPr>
          <w:rStyle w:val="FontStyle21"/>
          <w:sz w:val="24"/>
          <w:szCs w:val="24"/>
        </w:rPr>
        <w:t xml:space="preserve">Основные источники: </w:t>
      </w:r>
    </w:p>
    <w:p w14:paraId="04D21D7C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Аванесова Г.А. Сервисная деятельность: Историческая и современная практика, предпринимательство, менеджмент: Учебное пособие для студентов вузов. – М.: Аспект Пресс, 2015.</w:t>
      </w:r>
    </w:p>
    <w:p w14:paraId="0BC1E11C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Виноградов М.В., Панина З.И. Организация и планирование деятельности предприятий сферы сервиса: Учебное пособие. – М.: Издательско-торговая корпорация «Дашков и К°», 2015.</w:t>
      </w:r>
    </w:p>
    <w:p w14:paraId="27E5B874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Озерова О.П. Экономика для колледжей. Базовый курс / Серия «Среднее специальное образование» - Ростов н/Д: «Феникс», 2014.</w:t>
      </w:r>
    </w:p>
    <w:p w14:paraId="32E20658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Хлусов В.П. Основы маркетинга. – М.: «Издательство ПРИОР», 2014.</w:t>
      </w:r>
    </w:p>
    <w:p w14:paraId="241A2D65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Федцов В.Г. Культура сервиса: Учебно-практическое пособие. – М.: «Издательство ПРИОР», 2014.</w:t>
      </w:r>
    </w:p>
    <w:p w14:paraId="1B4C43DA" w14:textId="77777777" w:rsidR="00254A97" w:rsidRPr="00254A97" w:rsidRDefault="00254A97" w:rsidP="00254A97">
      <w:pPr>
        <w:pStyle w:val="Style12"/>
        <w:widowControl/>
        <w:spacing w:line="240" w:lineRule="auto"/>
        <w:ind w:firstLine="0"/>
        <w:rPr>
          <w:rStyle w:val="FontStyle21"/>
          <w:sz w:val="24"/>
          <w:szCs w:val="24"/>
        </w:rPr>
      </w:pPr>
    </w:p>
    <w:p w14:paraId="57D3B299" w14:textId="77777777" w:rsidR="00254A97" w:rsidRPr="00254A97" w:rsidRDefault="00254A97" w:rsidP="00254A97">
      <w:pPr>
        <w:pStyle w:val="a3"/>
        <w:jc w:val="center"/>
        <w:rPr>
          <w:rFonts w:ascii="Times New Roman" w:hAnsi="Times New Roman"/>
        </w:rPr>
      </w:pPr>
      <w:r w:rsidRPr="00254A97">
        <w:rPr>
          <w:rFonts w:ascii="Times New Roman" w:hAnsi="Times New Roman"/>
        </w:rPr>
        <w:t xml:space="preserve">Дополнительные источники: </w:t>
      </w:r>
    </w:p>
    <w:p w14:paraId="6F777E75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>Закон РФ «О защите прав потребителей».</w:t>
      </w:r>
    </w:p>
    <w:p w14:paraId="563B3767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 xml:space="preserve">Правила бытового обслуживания населения в Российской Федерации. </w:t>
      </w:r>
    </w:p>
    <w:p w14:paraId="38C94FA6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 xml:space="preserve">Романович Ж.А., Калачёв С.Л. Сервисная деятельность, Издательство торговая корпорация «Дашков и К», 2013. </w:t>
      </w:r>
    </w:p>
    <w:p w14:paraId="1E0155FE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 xml:space="preserve">Третьякова Т.Н. Сервисная деятельность, Издательство: Академия, 2012. </w:t>
      </w:r>
    </w:p>
    <w:p w14:paraId="344CBE13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 xml:space="preserve">Буйленко В.Ф. Сервисная деятельность. Организационные, этические и психологические аспекты, Издательства: Феникс, Неоглори, 2012. </w:t>
      </w:r>
    </w:p>
    <w:p w14:paraId="7F24BFB5" w14:textId="77777777" w:rsidR="00254A97" w:rsidRPr="00254A97" w:rsidRDefault="00254A97" w:rsidP="00254A97">
      <w:pPr>
        <w:numPr>
          <w:ilvl w:val="0"/>
          <w:numId w:val="15"/>
        </w:numPr>
        <w:spacing w:after="0" w:line="240" w:lineRule="auto"/>
        <w:ind w:right="-5"/>
        <w:rPr>
          <w:sz w:val="24"/>
          <w:szCs w:val="24"/>
        </w:rPr>
      </w:pPr>
      <w:r w:rsidRPr="00254A97">
        <w:rPr>
          <w:sz w:val="24"/>
          <w:szCs w:val="24"/>
        </w:rPr>
        <w:t xml:space="preserve">Краковская Т.А., Карнаухова В.К. Сервисная деятельность, Издательства: издательский центр «МерТ», ИКЦ «МарТ», 2013. </w:t>
      </w:r>
    </w:p>
    <w:p w14:paraId="3FDB76AB" w14:textId="77777777" w:rsidR="00254A97" w:rsidRPr="00254A97" w:rsidRDefault="00254A97" w:rsidP="00254A97">
      <w:pPr>
        <w:ind w:right="-5"/>
        <w:rPr>
          <w:sz w:val="24"/>
          <w:szCs w:val="24"/>
        </w:rPr>
      </w:pPr>
    </w:p>
    <w:p w14:paraId="616457F5" w14:textId="77777777" w:rsidR="00254A97" w:rsidRPr="00254A97" w:rsidRDefault="00254A97" w:rsidP="00254A97">
      <w:pPr>
        <w:pStyle w:val="a4"/>
        <w:ind w:left="0"/>
        <w:jc w:val="center"/>
        <w:rPr>
          <w:b/>
          <w:bCs/>
          <w:sz w:val="24"/>
          <w:szCs w:val="24"/>
        </w:rPr>
      </w:pPr>
      <w:r w:rsidRPr="00254A97">
        <w:rPr>
          <w:bCs/>
          <w:sz w:val="24"/>
          <w:szCs w:val="24"/>
        </w:rPr>
        <w:t>Интернет-ресурсы</w:t>
      </w:r>
    </w:p>
    <w:p w14:paraId="618F4A0A" w14:textId="77777777" w:rsidR="00254A97" w:rsidRPr="00254A97" w:rsidRDefault="00254A97" w:rsidP="00254A97">
      <w:pPr>
        <w:pStyle w:val="a4"/>
        <w:numPr>
          <w:ilvl w:val="0"/>
          <w:numId w:val="14"/>
        </w:numPr>
        <w:spacing w:after="0" w:line="240" w:lineRule="auto"/>
        <w:ind w:left="0" w:firstLine="360"/>
        <w:jc w:val="left"/>
        <w:rPr>
          <w:sz w:val="24"/>
          <w:szCs w:val="24"/>
          <w:lang w:val="en-US"/>
        </w:rPr>
      </w:pPr>
      <w:r w:rsidRPr="00254A97">
        <w:rPr>
          <w:sz w:val="24"/>
          <w:szCs w:val="24"/>
          <w:lang w:val="en-US"/>
        </w:rPr>
        <w:t>http:/ www. gaudeamus.omskcity.com › PDF_library_economic.</w:t>
      </w:r>
    </w:p>
    <w:p w14:paraId="51183B06" w14:textId="77777777" w:rsidR="00254A97" w:rsidRPr="00254A97" w:rsidRDefault="00254A97" w:rsidP="00254A97">
      <w:pPr>
        <w:numPr>
          <w:ilvl w:val="0"/>
          <w:numId w:val="14"/>
        </w:numPr>
        <w:spacing w:after="0" w:line="240" w:lineRule="auto"/>
        <w:ind w:left="360" w:firstLine="0"/>
        <w:contextualSpacing/>
        <w:jc w:val="left"/>
        <w:rPr>
          <w:sz w:val="24"/>
          <w:szCs w:val="24"/>
        </w:rPr>
      </w:pPr>
      <w:r w:rsidRPr="00254A97">
        <w:rPr>
          <w:sz w:val="24"/>
          <w:szCs w:val="24"/>
        </w:rPr>
        <w:t xml:space="preserve">http:/ www. businesspress.ru  – Деловая пресса. </w:t>
      </w:r>
    </w:p>
    <w:p w14:paraId="299D2368" w14:textId="77777777" w:rsidR="00254A97" w:rsidRPr="00254A97" w:rsidRDefault="00254A97" w:rsidP="00254A97">
      <w:pPr>
        <w:numPr>
          <w:ilvl w:val="0"/>
          <w:numId w:val="14"/>
        </w:numPr>
        <w:spacing w:after="0" w:line="240" w:lineRule="auto"/>
        <w:ind w:left="360" w:firstLine="0"/>
        <w:contextualSpacing/>
        <w:jc w:val="left"/>
        <w:rPr>
          <w:sz w:val="24"/>
          <w:szCs w:val="24"/>
        </w:rPr>
      </w:pPr>
      <w:r w:rsidRPr="00254A97">
        <w:rPr>
          <w:sz w:val="24"/>
          <w:szCs w:val="24"/>
        </w:rPr>
        <w:t xml:space="preserve">www.servicolory.ru. </w:t>
      </w:r>
    </w:p>
    <w:p w14:paraId="0C64188A" w14:textId="77777777" w:rsidR="00B86863" w:rsidRPr="00254A97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p w14:paraId="770E0BBE" w14:textId="77777777" w:rsidR="00895FCF" w:rsidRPr="00A879BD" w:rsidRDefault="00D54E03" w:rsidP="00B86863">
      <w:pPr>
        <w:pStyle w:val="1"/>
        <w:spacing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lastRenderedPageBreak/>
        <w:t xml:space="preserve">КОНТРОЛЬ И ОЦЕНКА РЕЗУЛЬТАТОВ ОСВОЕНИЯ ДИСЦИПЛИНЫ </w:t>
      </w:r>
    </w:p>
    <w:p w14:paraId="70E57F44" w14:textId="77777777" w:rsidR="00895FCF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14:paraId="2F504EA9" w14:textId="77777777" w:rsidR="00B86863" w:rsidRPr="00A879BD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0388" w:type="dxa"/>
        <w:tblInd w:w="-32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895FCF" w:rsidRPr="00A879BD" w14:paraId="76FC9379" w14:textId="77777777" w:rsidTr="00427CC7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615" w14:textId="77777777" w:rsidR="00895FCF" w:rsidRPr="00B86863" w:rsidRDefault="00D54E03" w:rsidP="00427CC7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B86863">
              <w:rPr>
                <w:sz w:val="24"/>
                <w:szCs w:val="24"/>
              </w:rPr>
              <w:t>Результаты обучения</w:t>
            </w:r>
          </w:p>
          <w:p w14:paraId="44B2A18E" w14:textId="77777777" w:rsidR="00895FCF" w:rsidRPr="00B86863" w:rsidRDefault="00D54E03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6863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9AD5" w14:textId="77777777" w:rsidR="00895FCF" w:rsidRPr="00B86863" w:rsidRDefault="00D54E03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6863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27CC7" w:rsidRPr="00A879BD" w14:paraId="2AD0B0B3" w14:textId="77777777" w:rsidTr="00427CC7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EB4" w14:textId="77777777" w:rsidR="00427CC7" w:rsidRDefault="005D68D9" w:rsidP="00427CC7">
            <w:pPr>
              <w:spacing w:after="0" w:line="240" w:lineRule="auto"/>
              <w:ind w:left="0" w:firstLine="0"/>
            </w:pPr>
            <w:r>
              <w:rPr>
                <w:sz w:val="24"/>
                <w:szCs w:val="24"/>
              </w:rPr>
              <w:t>у</w:t>
            </w:r>
            <w:r w:rsidR="00427CC7" w:rsidRPr="00A42B5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ния</w:t>
            </w:r>
            <w:r w:rsidR="00427CC7">
              <w:t>:</w:t>
            </w:r>
          </w:p>
          <w:p w14:paraId="27197213" w14:textId="77777777" w:rsidR="005D68D9" w:rsidRPr="002D230E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>деятельности правила обслуживания клиентов;</w:t>
            </w:r>
          </w:p>
          <w:p w14:paraId="1639FED9" w14:textId="77777777" w:rsidR="005D68D9" w:rsidRPr="002D230E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качества услуг в профессиональной деятельности;</w:t>
            </w:r>
          </w:p>
          <w:p w14:paraId="49F28A4C" w14:textId="77777777" w:rsidR="005D68D9" w:rsidRPr="002D230E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средства делового общения;</w:t>
            </w:r>
          </w:p>
          <w:p w14:paraId="78B059AD" w14:textId="77777777" w:rsidR="005D68D9" w:rsidRDefault="005D68D9" w:rsidP="005D68D9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>управлять конфликтами и стрессами в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профессиональной деятельности.</w:t>
            </w:r>
          </w:p>
          <w:p w14:paraId="206D3A69" w14:textId="77777777" w:rsidR="00427CC7" w:rsidRPr="00A42B55" w:rsidRDefault="00427CC7" w:rsidP="00427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B5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D68D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42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668BAA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социальные предпосылки возникновения и развития сервисной деятельности; </w:t>
            </w:r>
          </w:p>
          <w:p w14:paraId="0E08B11B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потребности человека и принципы их удовлетворения в деятельности организаций сервиса; </w:t>
            </w:r>
          </w:p>
          <w:p w14:paraId="7E7F230F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виды сервисной деятельности; </w:t>
            </w:r>
          </w:p>
          <w:p w14:paraId="6E70F6E0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сущность услуги как специфического продукта; </w:t>
            </w:r>
          </w:p>
          <w:p w14:paraId="7EBBD619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понятие "контактной зоны" как сферы реализации сервисной деятельности; </w:t>
            </w:r>
          </w:p>
          <w:p w14:paraId="07117E7D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организацию обслуживания потребителей услуг; </w:t>
            </w:r>
          </w:p>
          <w:p w14:paraId="452E2932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правила обслуживания населения; </w:t>
            </w:r>
          </w:p>
          <w:p w14:paraId="16EF4E50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способы и формы оказания услуг; </w:t>
            </w:r>
          </w:p>
          <w:p w14:paraId="759C2328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нормы и правила профессионального поведения и этикета; </w:t>
            </w:r>
          </w:p>
          <w:p w14:paraId="01FDBC68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этику взаимоотношений в трудовом коллективе, в общении с потребителями; </w:t>
            </w:r>
          </w:p>
          <w:p w14:paraId="7E319375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критерии и составляющие качества услуг; </w:t>
            </w:r>
          </w:p>
          <w:p w14:paraId="4EF2D9C1" w14:textId="77777777" w:rsidR="005D68D9" w:rsidRPr="002D230E" w:rsidRDefault="005D68D9" w:rsidP="005D68D9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D230E">
              <w:rPr>
                <w:rFonts w:ascii="Times New Roman" w:hAnsi="Times New Roman" w:cs="Times New Roman"/>
              </w:rPr>
              <w:t xml:space="preserve">культуру обслуживания потребителей; </w:t>
            </w:r>
          </w:p>
          <w:p w14:paraId="5598A165" w14:textId="77777777" w:rsidR="00427CC7" w:rsidRPr="00B86863" w:rsidRDefault="005D68D9" w:rsidP="005D68D9">
            <w:pPr>
              <w:pStyle w:val="ConsPlusNormal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делового общения и его специфику в сфере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930" w14:textId="77777777" w:rsidR="006012B7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(семинар)</w:t>
            </w:r>
          </w:p>
          <w:p w14:paraId="20BFED0D" w14:textId="77777777" w:rsidR="006012B7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14:paraId="7DF5D3CD" w14:textId="77777777" w:rsidR="006012B7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14:paraId="5ACB55A2" w14:textId="77777777" w:rsidR="006012B7" w:rsidRDefault="005D68D9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</w:t>
            </w:r>
            <w:r w:rsidR="006012B7">
              <w:rPr>
                <w:sz w:val="24"/>
                <w:szCs w:val="24"/>
              </w:rPr>
              <w:t>ачет</w:t>
            </w:r>
          </w:p>
          <w:p w14:paraId="45A112ED" w14:textId="77777777" w:rsidR="006012B7" w:rsidRDefault="006012B7" w:rsidP="006012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14:paraId="4F5FD73A" w14:textId="77777777" w:rsidR="00427CC7" w:rsidRPr="00B86863" w:rsidRDefault="00427CC7" w:rsidP="00427CC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3179AB2" w14:textId="77777777"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sectPr w:rsidR="00895FCF" w:rsidRPr="00A879BD" w:rsidSect="00427CC7">
      <w:footerReference w:type="even" r:id="rId14"/>
      <w:footerReference w:type="default" r:id="rId15"/>
      <w:footerReference w:type="first" r:id="rId16"/>
      <w:pgSz w:w="11906" w:h="16838"/>
      <w:pgMar w:top="1190" w:right="844" w:bottom="1325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CDF8" w14:textId="77777777" w:rsidR="003A5FDB" w:rsidRDefault="003A5FDB">
      <w:pPr>
        <w:spacing w:after="0" w:line="240" w:lineRule="auto"/>
      </w:pPr>
      <w:r>
        <w:separator/>
      </w:r>
    </w:p>
  </w:endnote>
  <w:endnote w:type="continuationSeparator" w:id="0">
    <w:p w14:paraId="38932299" w14:textId="77777777" w:rsidR="003A5FDB" w:rsidRDefault="003A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DF62" w14:textId="77777777" w:rsidR="002D230E" w:rsidRDefault="006C2CE6">
    <w:pPr>
      <w:spacing w:after="0" w:line="259" w:lineRule="auto"/>
      <w:ind w:left="0" w:right="-857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11A49B2B" w14:textId="77777777" w:rsidR="002D230E" w:rsidRDefault="002D230E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16969"/>
    </w:sdtPr>
    <w:sdtEndPr/>
    <w:sdtContent>
      <w:p w14:paraId="4E10162D" w14:textId="77777777" w:rsidR="002D230E" w:rsidRDefault="004D37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8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F9CC7" w14:textId="77777777" w:rsidR="002D230E" w:rsidRDefault="002D230E">
    <w:pPr>
      <w:spacing w:after="0" w:line="259" w:lineRule="auto"/>
      <w:ind w:left="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EF1" w14:textId="77777777" w:rsidR="002D230E" w:rsidRDefault="002D230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243B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63C2A919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7F3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CD385E" w:rsidRPr="00CD385E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7BB5F9B9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BA10" w14:textId="77777777" w:rsidR="002D230E" w:rsidRDefault="006C2CE6">
    <w:pPr>
      <w:spacing w:after="0" w:line="259" w:lineRule="auto"/>
      <w:ind w:left="0" w:right="-4286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2907D1E1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B1AB" w14:textId="77777777" w:rsidR="002D230E" w:rsidRDefault="006C2CE6">
    <w:pPr>
      <w:spacing w:after="0" w:line="259" w:lineRule="auto"/>
      <w:ind w:left="0" w:right="2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2D230E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69A8BC78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7954" w14:textId="77777777" w:rsidR="002D230E" w:rsidRDefault="004D37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385E">
      <w:rPr>
        <w:noProof/>
      </w:rPr>
      <w:t>11</w:t>
    </w:r>
    <w:r>
      <w:rPr>
        <w:noProof/>
      </w:rPr>
      <w:fldChar w:fldCharType="end"/>
    </w:r>
  </w:p>
  <w:p w14:paraId="78EF7204" w14:textId="77777777" w:rsidR="002D230E" w:rsidRDefault="002D230E">
    <w:pPr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37EC" w14:textId="77777777" w:rsidR="002D230E" w:rsidRDefault="006C2CE6">
    <w:pPr>
      <w:spacing w:after="0" w:line="259" w:lineRule="auto"/>
      <w:ind w:left="0" w:right="2" w:firstLine="0"/>
      <w:jc w:val="right"/>
    </w:pPr>
    <w:r>
      <w:fldChar w:fldCharType="begin"/>
    </w:r>
    <w:r w:rsidR="002D230E">
      <w:instrText xml:space="preserve"> PAGE   \* MERGEFORMAT </w:instrText>
    </w:r>
    <w:r>
      <w:fldChar w:fldCharType="separate"/>
    </w:r>
    <w:r w:rsidR="00CD385E" w:rsidRPr="00CD385E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 w:rsidR="002D230E">
      <w:rPr>
        <w:rFonts w:ascii="Calibri" w:eastAsia="Calibri" w:hAnsi="Calibri" w:cs="Calibri"/>
        <w:sz w:val="22"/>
      </w:rPr>
      <w:t xml:space="preserve"> </w:t>
    </w:r>
  </w:p>
  <w:p w14:paraId="356E2084" w14:textId="77777777" w:rsidR="002D230E" w:rsidRDefault="002D230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CA3" w14:textId="77777777" w:rsidR="003A5FDB" w:rsidRDefault="003A5FDB">
      <w:pPr>
        <w:spacing w:after="0" w:line="240" w:lineRule="auto"/>
      </w:pPr>
      <w:r>
        <w:separator/>
      </w:r>
    </w:p>
  </w:footnote>
  <w:footnote w:type="continuationSeparator" w:id="0">
    <w:p w14:paraId="32BD616C" w14:textId="77777777" w:rsidR="003A5FDB" w:rsidRDefault="003A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64"/>
    <w:multiLevelType w:val="multilevel"/>
    <w:tmpl w:val="C58C2FE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2550"/>
    <w:multiLevelType w:val="hybridMultilevel"/>
    <w:tmpl w:val="5CFE1580"/>
    <w:lvl w:ilvl="0" w:tplc="57E41F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8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3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2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87D44"/>
    <w:multiLevelType w:val="hybridMultilevel"/>
    <w:tmpl w:val="DCD6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401A"/>
    <w:multiLevelType w:val="hybridMultilevel"/>
    <w:tmpl w:val="7FEAA24E"/>
    <w:lvl w:ilvl="0" w:tplc="02106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11C60"/>
    <w:multiLevelType w:val="hybridMultilevel"/>
    <w:tmpl w:val="6AD0352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3123272"/>
    <w:multiLevelType w:val="hybridMultilevel"/>
    <w:tmpl w:val="D67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D5F"/>
    <w:multiLevelType w:val="hybridMultilevel"/>
    <w:tmpl w:val="04B6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281"/>
    <w:multiLevelType w:val="hybridMultilevel"/>
    <w:tmpl w:val="CE145272"/>
    <w:lvl w:ilvl="0" w:tplc="6B4485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C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E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2A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1E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3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0E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F1C92"/>
    <w:multiLevelType w:val="hybridMultilevel"/>
    <w:tmpl w:val="9A60C8E8"/>
    <w:lvl w:ilvl="0" w:tplc="076E5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C9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E2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C6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1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BD1502"/>
    <w:multiLevelType w:val="hybridMultilevel"/>
    <w:tmpl w:val="90324512"/>
    <w:lvl w:ilvl="0" w:tplc="421E0D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4C7D"/>
    <w:multiLevelType w:val="hybridMultilevel"/>
    <w:tmpl w:val="5394B6F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6A6859AD"/>
    <w:multiLevelType w:val="hybridMultilevel"/>
    <w:tmpl w:val="1B2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E170A"/>
    <w:multiLevelType w:val="hybridMultilevel"/>
    <w:tmpl w:val="0054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D295F"/>
    <w:multiLevelType w:val="hybridMultilevel"/>
    <w:tmpl w:val="B278448C"/>
    <w:lvl w:ilvl="0" w:tplc="2DD6E524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26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5C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D1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70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E4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02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E8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47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9624F7"/>
    <w:multiLevelType w:val="hybridMultilevel"/>
    <w:tmpl w:val="5C849EAA"/>
    <w:lvl w:ilvl="0" w:tplc="8DD00634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844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103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326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20F2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DB4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D9A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CBC4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C25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CF"/>
    <w:rsid w:val="00037B1A"/>
    <w:rsid w:val="00081919"/>
    <w:rsid w:val="000A3801"/>
    <w:rsid w:val="000B7EC7"/>
    <w:rsid w:val="000C01E7"/>
    <w:rsid w:val="000C2677"/>
    <w:rsid w:val="000C661C"/>
    <w:rsid w:val="000E61C4"/>
    <w:rsid w:val="00170D55"/>
    <w:rsid w:val="0017539A"/>
    <w:rsid w:val="002240AC"/>
    <w:rsid w:val="00254A97"/>
    <w:rsid w:val="002D230E"/>
    <w:rsid w:val="002E1C51"/>
    <w:rsid w:val="002F0CA5"/>
    <w:rsid w:val="00362A0A"/>
    <w:rsid w:val="003A5FDB"/>
    <w:rsid w:val="003B35D8"/>
    <w:rsid w:val="00427CC7"/>
    <w:rsid w:val="004759EC"/>
    <w:rsid w:val="004D378A"/>
    <w:rsid w:val="004D4AF6"/>
    <w:rsid w:val="005408C5"/>
    <w:rsid w:val="00550646"/>
    <w:rsid w:val="005D68D9"/>
    <w:rsid w:val="006012B7"/>
    <w:rsid w:val="006C2CE6"/>
    <w:rsid w:val="007044E0"/>
    <w:rsid w:val="00730272"/>
    <w:rsid w:val="00843E3D"/>
    <w:rsid w:val="00895040"/>
    <w:rsid w:val="00895FCF"/>
    <w:rsid w:val="00923547"/>
    <w:rsid w:val="009339AC"/>
    <w:rsid w:val="0096035F"/>
    <w:rsid w:val="009700D0"/>
    <w:rsid w:val="009B3F49"/>
    <w:rsid w:val="00A307E8"/>
    <w:rsid w:val="00A42B55"/>
    <w:rsid w:val="00A879BD"/>
    <w:rsid w:val="00AC7F97"/>
    <w:rsid w:val="00AD4D1D"/>
    <w:rsid w:val="00B06F0D"/>
    <w:rsid w:val="00B548EC"/>
    <w:rsid w:val="00B86863"/>
    <w:rsid w:val="00BB7C4E"/>
    <w:rsid w:val="00C168B0"/>
    <w:rsid w:val="00C20BD0"/>
    <w:rsid w:val="00C95913"/>
    <w:rsid w:val="00CD385E"/>
    <w:rsid w:val="00D21F01"/>
    <w:rsid w:val="00D510D1"/>
    <w:rsid w:val="00D54E03"/>
    <w:rsid w:val="00DF5F1A"/>
    <w:rsid w:val="00E0774B"/>
    <w:rsid w:val="00E325A6"/>
    <w:rsid w:val="00E53A24"/>
    <w:rsid w:val="00E7047A"/>
    <w:rsid w:val="00EC2736"/>
    <w:rsid w:val="00ED50F4"/>
    <w:rsid w:val="00F21289"/>
    <w:rsid w:val="00F21727"/>
    <w:rsid w:val="00F7626A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FDDB"/>
  <w15:docId w15:val="{289723B9-F748-4ED5-BB62-AF0BD05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C4"/>
    <w:pPr>
      <w:spacing w:after="58" w:line="268" w:lineRule="auto"/>
      <w:ind w:left="21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E61C4"/>
    <w:pPr>
      <w:keepNext/>
      <w:keepLines/>
      <w:numPr>
        <w:numId w:val="6"/>
      </w:numPr>
      <w:spacing w:after="0" w:line="265" w:lineRule="auto"/>
      <w:ind w:left="75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E61C4"/>
    <w:pPr>
      <w:keepNext/>
      <w:keepLines/>
      <w:numPr>
        <w:ilvl w:val="1"/>
        <w:numId w:val="6"/>
      </w:numPr>
      <w:spacing w:after="0" w:line="265" w:lineRule="auto"/>
      <w:ind w:left="75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1C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E61C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E61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A879B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7EC7"/>
    <w:pPr>
      <w:ind w:left="720"/>
      <w:contextualSpacing/>
    </w:pPr>
  </w:style>
  <w:style w:type="paragraph" w:customStyle="1" w:styleId="ConsPlusNormal">
    <w:name w:val="ConsPlusNormal"/>
    <w:rsid w:val="00A42B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91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8191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8191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2B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2D2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FC1FBA"/>
    <w:pPr>
      <w:spacing w:after="120" w:line="48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1FB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B7C4E"/>
    <w:pPr>
      <w:spacing w:after="120" w:line="48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B7C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B7C4E"/>
    <w:pPr>
      <w:widowControl w:val="0"/>
      <w:autoSpaceDE w:val="0"/>
      <w:autoSpaceDN w:val="0"/>
      <w:adjustRightInd w:val="0"/>
      <w:spacing w:after="0" w:line="196" w:lineRule="exact"/>
      <w:ind w:left="0" w:firstLine="58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FontStyle28">
    <w:name w:val="Font Style28"/>
    <w:basedOn w:val="a0"/>
    <w:rsid w:val="00BB7C4E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F21289"/>
    <w:pPr>
      <w:widowControl w:val="0"/>
      <w:autoSpaceDE w:val="0"/>
      <w:autoSpaceDN w:val="0"/>
      <w:adjustRightInd w:val="0"/>
      <w:spacing w:after="0" w:line="195" w:lineRule="exact"/>
      <w:ind w:left="0" w:firstLine="0"/>
    </w:pPr>
    <w:rPr>
      <w:rFonts w:ascii="Century Gothic" w:hAnsi="Century Gothic"/>
      <w:color w:val="auto"/>
      <w:sz w:val="24"/>
      <w:szCs w:val="24"/>
    </w:rPr>
  </w:style>
  <w:style w:type="paragraph" w:customStyle="1" w:styleId="Style8">
    <w:name w:val="Style8"/>
    <w:basedOn w:val="a"/>
    <w:rsid w:val="00F21289"/>
    <w:pPr>
      <w:widowControl w:val="0"/>
      <w:autoSpaceDE w:val="0"/>
      <w:autoSpaceDN w:val="0"/>
      <w:adjustRightInd w:val="0"/>
      <w:spacing w:after="0" w:line="194" w:lineRule="exact"/>
      <w:ind w:left="0" w:firstLine="403"/>
    </w:pPr>
    <w:rPr>
      <w:rFonts w:ascii="Century Gothic" w:hAnsi="Century Gothic"/>
      <w:color w:val="auto"/>
      <w:sz w:val="24"/>
      <w:szCs w:val="24"/>
    </w:rPr>
  </w:style>
  <w:style w:type="paragraph" w:customStyle="1" w:styleId="Style12">
    <w:name w:val="Style12"/>
    <w:basedOn w:val="a"/>
    <w:rsid w:val="00254A97"/>
    <w:pPr>
      <w:widowControl w:val="0"/>
      <w:autoSpaceDE w:val="0"/>
      <w:autoSpaceDN w:val="0"/>
      <w:adjustRightInd w:val="0"/>
      <w:spacing w:after="0" w:line="197" w:lineRule="exact"/>
      <w:ind w:left="0" w:firstLine="912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FontStyle21">
    <w:name w:val="Font Style21"/>
    <w:basedOn w:val="a0"/>
    <w:rsid w:val="00254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</cp:revision>
  <cp:lastPrinted>2018-02-07T18:05:00Z</cp:lastPrinted>
  <dcterms:created xsi:type="dcterms:W3CDTF">2020-09-18T11:25:00Z</dcterms:created>
  <dcterms:modified xsi:type="dcterms:W3CDTF">2021-10-16T10:49:00Z</dcterms:modified>
</cp:coreProperties>
</file>